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EB" w:rsidRDefault="00E377EB" w:rsidP="00E377EB">
      <w:pPr>
        <w:spacing w:after="0" w:line="240" w:lineRule="auto"/>
        <w:jc w:val="center"/>
        <w:rPr>
          <w:rFonts w:ascii="Arial" w:hAnsi="Arial" w:cs="Arial"/>
          <w:b/>
          <w:sz w:val="28"/>
          <w:szCs w:val="28"/>
        </w:rPr>
      </w:pPr>
      <w:r w:rsidRPr="008E55E2">
        <w:rPr>
          <w:rFonts w:ascii="Arial" w:hAnsi="Arial" w:cs="Arial"/>
          <w:b/>
          <w:sz w:val="28"/>
          <w:szCs w:val="28"/>
        </w:rPr>
        <w:t>G</w:t>
      </w:r>
      <w:r>
        <w:rPr>
          <w:rFonts w:ascii="Arial" w:hAnsi="Arial" w:cs="Arial"/>
          <w:b/>
          <w:sz w:val="28"/>
          <w:szCs w:val="28"/>
        </w:rPr>
        <w:t xml:space="preserve">uía de estudio. </w:t>
      </w:r>
    </w:p>
    <w:p w:rsidR="00E377EB" w:rsidRDefault="00E377EB" w:rsidP="00E377EB">
      <w:pPr>
        <w:spacing w:after="0" w:line="240" w:lineRule="auto"/>
        <w:jc w:val="center"/>
        <w:rPr>
          <w:rFonts w:ascii="Arial" w:hAnsi="Arial" w:cs="Arial"/>
          <w:b/>
          <w:sz w:val="28"/>
          <w:szCs w:val="28"/>
        </w:rPr>
      </w:pPr>
    </w:p>
    <w:p w:rsidR="00E377EB" w:rsidRPr="008E55E2" w:rsidRDefault="00E377EB" w:rsidP="00E377EB">
      <w:pPr>
        <w:spacing w:after="0" w:line="240" w:lineRule="auto"/>
        <w:rPr>
          <w:rFonts w:ascii="Arial" w:hAnsi="Arial" w:cs="Arial"/>
          <w:sz w:val="16"/>
          <w:szCs w:val="16"/>
        </w:rPr>
      </w:pPr>
    </w:p>
    <w:tbl>
      <w:tblPr>
        <w:tblStyle w:val="Tablaconcuadrcula"/>
        <w:tblpPr w:leftFromText="141" w:rightFromText="141" w:vertAnchor="text" w:horzAnchor="margin" w:tblpXSpec="center" w:tblpY="43"/>
        <w:tblW w:w="10718" w:type="dxa"/>
        <w:tblLook w:val="04A0" w:firstRow="1" w:lastRow="0" w:firstColumn="1" w:lastColumn="0" w:noHBand="0" w:noVBand="1"/>
      </w:tblPr>
      <w:tblGrid>
        <w:gridCol w:w="4181"/>
        <w:gridCol w:w="4183"/>
        <w:gridCol w:w="2354"/>
      </w:tblGrid>
      <w:tr w:rsidR="00E377EB" w:rsidRPr="008E55E2" w:rsidTr="00FA77CA">
        <w:trPr>
          <w:trHeight w:val="330"/>
        </w:trPr>
        <w:tc>
          <w:tcPr>
            <w:tcW w:w="4181" w:type="dxa"/>
          </w:tcPr>
          <w:p w:rsidR="00E377EB" w:rsidRPr="008E55E2" w:rsidRDefault="00E377EB" w:rsidP="00FA77CA">
            <w:pPr>
              <w:rPr>
                <w:rFonts w:ascii="Arial" w:hAnsi="Arial" w:cs="Arial"/>
                <w:sz w:val="28"/>
                <w:szCs w:val="28"/>
              </w:rPr>
            </w:pPr>
            <w:r w:rsidRPr="008E55E2">
              <w:rPr>
                <w:rFonts w:ascii="Arial" w:hAnsi="Arial" w:cs="Arial"/>
                <w:sz w:val="28"/>
                <w:szCs w:val="28"/>
              </w:rPr>
              <w:t>Nombre Profesor</w:t>
            </w:r>
            <w:r w:rsidRPr="008E55E2">
              <w:rPr>
                <w:rFonts w:ascii="Arial" w:hAnsi="Arial" w:cs="Arial"/>
                <w:b/>
                <w:sz w:val="28"/>
                <w:szCs w:val="28"/>
              </w:rPr>
              <w:t>:</w:t>
            </w:r>
            <w:r w:rsidRPr="008E55E2">
              <w:rPr>
                <w:rFonts w:ascii="Arial" w:hAnsi="Arial" w:cs="Arial"/>
                <w:sz w:val="28"/>
                <w:szCs w:val="28"/>
              </w:rPr>
              <w:t xml:space="preserve"> </w:t>
            </w:r>
          </w:p>
        </w:tc>
        <w:tc>
          <w:tcPr>
            <w:tcW w:w="4183" w:type="dxa"/>
          </w:tcPr>
          <w:p w:rsidR="00E377EB" w:rsidRPr="00E377EB" w:rsidRDefault="00E377EB" w:rsidP="00E377EB">
            <w:pPr>
              <w:rPr>
                <w:rFonts w:ascii="Arial" w:hAnsi="Arial" w:cs="Arial"/>
                <w:b/>
                <w:sz w:val="28"/>
                <w:szCs w:val="28"/>
              </w:rPr>
            </w:pPr>
            <w:r w:rsidRPr="008E55E2">
              <w:rPr>
                <w:rFonts w:ascii="Arial" w:hAnsi="Arial" w:cs="Arial"/>
                <w:sz w:val="28"/>
                <w:szCs w:val="28"/>
              </w:rPr>
              <w:t>Contenido</w:t>
            </w:r>
            <w:r w:rsidRPr="008E55E2">
              <w:rPr>
                <w:rFonts w:ascii="Arial" w:hAnsi="Arial" w:cs="Arial"/>
                <w:b/>
                <w:sz w:val="28"/>
                <w:szCs w:val="28"/>
              </w:rPr>
              <w:t>:</w:t>
            </w:r>
            <w:r>
              <w:rPr>
                <w:rFonts w:ascii="Arial" w:hAnsi="Arial" w:cs="Arial"/>
                <w:b/>
                <w:sz w:val="28"/>
                <w:szCs w:val="28"/>
              </w:rPr>
              <w:t xml:space="preserve"> </w:t>
            </w:r>
            <w:r>
              <w:rPr>
                <w:rFonts w:ascii="Arial" w:hAnsi="Arial" w:cs="Arial"/>
                <w:b/>
                <w:sz w:val="28"/>
                <w:szCs w:val="28"/>
              </w:rPr>
              <w:t>higiene en la cocina</w:t>
            </w:r>
          </w:p>
        </w:tc>
        <w:tc>
          <w:tcPr>
            <w:tcW w:w="2354" w:type="dxa"/>
          </w:tcPr>
          <w:p w:rsidR="00E377EB" w:rsidRPr="008E55E2" w:rsidRDefault="00E377EB" w:rsidP="00FA77CA">
            <w:pPr>
              <w:rPr>
                <w:rFonts w:ascii="Arial" w:hAnsi="Arial" w:cs="Arial"/>
                <w:sz w:val="28"/>
                <w:szCs w:val="28"/>
              </w:rPr>
            </w:pPr>
            <w:r w:rsidRPr="008E55E2">
              <w:rPr>
                <w:rFonts w:ascii="Arial" w:hAnsi="Arial" w:cs="Arial"/>
                <w:sz w:val="28"/>
                <w:szCs w:val="28"/>
              </w:rPr>
              <w:t>Nivel</w:t>
            </w:r>
            <w:r w:rsidRPr="008E55E2">
              <w:rPr>
                <w:rFonts w:ascii="Arial" w:hAnsi="Arial" w:cs="Arial"/>
                <w:b/>
                <w:sz w:val="28"/>
                <w:szCs w:val="28"/>
              </w:rPr>
              <w:t>:</w:t>
            </w:r>
            <w:r>
              <w:rPr>
                <w:rFonts w:ascii="Arial" w:hAnsi="Arial" w:cs="Arial"/>
                <w:b/>
                <w:sz w:val="28"/>
                <w:szCs w:val="28"/>
              </w:rPr>
              <w:t xml:space="preserve"> 3° y 4° </w:t>
            </w:r>
          </w:p>
        </w:tc>
      </w:tr>
      <w:tr w:rsidR="00E377EB" w:rsidRPr="008E55E2" w:rsidTr="00FA77CA">
        <w:trPr>
          <w:trHeight w:val="192"/>
        </w:trPr>
        <w:tc>
          <w:tcPr>
            <w:tcW w:w="4181" w:type="dxa"/>
          </w:tcPr>
          <w:p w:rsidR="00E377EB" w:rsidRPr="008E55E2" w:rsidRDefault="00E377EB" w:rsidP="00FA77CA">
            <w:pPr>
              <w:rPr>
                <w:rFonts w:ascii="Arial" w:hAnsi="Arial" w:cs="Arial"/>
                <w:sz w:val="28"/>
                <w:szCs w:val="28"/>
              </w:rPr>
            </w:pPr>
            <w:r w:rsidRPr="008E55E2">
              <w:rPr>
                <w:rFonts w:ascii="Arial" w:hAnsi="Arial" w:cs="Arial"/>
                <w:sz w:val="28"/>
                <w:szCs w:val="28"/>
              </w:rPr>
              <w:t>Semestre</w:t>
            </w:r>
            <w:r w:rsidRPr="008E55E2">
              <w:rPr>
                <w:rFonts w:ascii="Arial" w:hAnsi="Arial" w:cs="Arial"/>
                <w:b/>
                <w:sz w:val="28"/>
                <w:szCs w:val="28"/>
              </w:rPr>
              <w:t xml:space="preserve">: </w:t>
            </w:r>
            <w:r>
              <w:rPr>
                <w:rFonts w:ascii="Arial" w:hAnsi="Arial" w:cs="Arial"/>
                <w:b/>
                <w:sz w:val="28"/>
                <w:szCs w:val="28"/>
              </w:rPr>
              <w:t xml:space="preserve"> I</w:t>
            </w:r>
          </w:p>
        </w:tc>
        <w:tc>
          <w:tcPr>
            <w:tcW w:w="4183" w:type="dxa"/>
          </w:tcPr>
          <w:p w:rsidR="00E377EB" w:rsidRPr="008E55E2" w:rsidRDefault="00E377EB" w:rsidP="00FA77CA">
            <w:pPr>
              <w:rPr>
                <w:rFonts w:ascii="Arial" w:hAnsi="Arial" w:cs="Arial"/>
                <w:sz w:val="28"/>
                <w:szCs w:val="28"/>
              </w:rPr>
            </w:pPr>
            <w:r>
              <w:rPr>
                <w:rFonts w:ascii="Arial" w:hAnsi="Arial" w:cs="Arial"/>
                <w:sz w:val="28"/>
                <w:szCs w:val="28"/>
              </w:rPr>
              <w:t>especialidad</w:t>
            </w:r>
            <w:r w:rsidRPr="008E55E2">
              <w:rPr>
                <w:rFonts w:ascii="Arial" w:hAnsi="Arial" w:cs="Arial"/>
                <w:b/>
                <w:sz w:val="28"/>
                <w:szCs w:val="28"/>
              </w:rPr>
              <w:t>:</w:t>
            </w:r>
            <w:r>
              <w:rPr>
                <w:rFonts w:ascii="Arial" w:hAnsi="Arial" w:cs="Arial"/>
                <w:b/>
                <w:sz w:val="28"/>
                <w:szCs w:val="28"/>
              </w:rPr>
              <w:t xml:space="preserve"> Gastronomía</w:t>
            </w:r>
          </w:p>
        </w:tc>
        <w:tc>
          <w:tcPr>
            <w:tcW w:w="2354" w:type="dxa"/>
          </w:tcPr>
          <w:p w:rsidR="00E377EB" w:rsidRPr="008E55E2" w:rsidRDefault="00E377EB" w:rsidP="00FA77CA">
            <w:pPr>
              <w:rPr>
                <w:rFonts w:ascii="Arial" w:hAnsi="Arial" w:cs="Arial"/>
                <w:sz w:val="28"/>
                <w:szCs w:val="28"/>
              </w:rPr>
            </w:pPr>
            <w:r>
              <w:rPr>
                <w:rFonts w:ascii="Arial" w:hAnsi="Arial" w:cs="Arial"/>
                <w:sz w:val="28"/>
                <w:szCs w:val="28"/>
              </w:rPr>
              <w:t>Año</w:t>
            </w:r>
            <w:r w:rsidRPr="00B3527C">
              <w:rPr>
                <w:rFonts w:ascii="Arial" w:hAnsi="Arial" w:cs="Arial"/>
                <w:b/>
                <w:sz w:val="28"/>
                <w:szCs w:val="28"/>
              </w:rPr>
              <w:t xml:space="preserve">: </w:t>
            </w:r>
            <w:r>
              <w:rPr>
                <w:rFonts w:ascii="Arial" w:hAnsi="Arial" w:cs="Arial"/>
                <w:b/>
                <w:sz w:val="28"/>
                <w:szCs w:val="28"/>
              </w:rPr>
              <w:t xml:space="preserve"> 2020</w:t>
            </w:r>
          </w:p>
        </w:tc>
      </w:tr>
    </w:tbl>
    <w:p w:rsidR="00E377EB" w:rsidRDefault="00E377EB" w:rsidP="00E377EB">
      <w:pPr>
        <w:spacing w:after="0" w:line="240" w:lineRule="auto"/>
        <w:rPr>
          <w:rFonts w:ascii="Arial" w:hAnsi="Arial" w:cs="Arial"/>
          <w:b/>
          <w:sz w:val="28"/>
          <w:szCs w:val="28"/>
        </w:rPr>
      </w:pPr>
      <w:r>
        <w:rPr>
          <w:rFonts w:ascii="Arial" w:hAnsi="Arial" w:cs="Arial"/>
          <w:b/>
          <w:sz w:val="28"/>
          <w:szCs w:val="28"/>
        </w:rPr>
        <w:t xml:space="preserve">  </w:t>
      </w:r>
    </w:p>
    <w:p w:rsidR="007C4728" w:rsidRDefault="00E377EB">
      <w:pPr>
        <w:rPr>
          <w:rFonts w:ascii="Arial" w:hAnsi="Arial" w:cs="Arial"/>
          <w:b/>
          <w:sz w:val="28"/>
          <w:szCs w:val="28"/>
        </w:rPr>
      </w:pPr>
      <w:r w:rsidRPr="000962BE">
        <w:rPr>
          <w:rFonts w:ascii="Arial" w:hAnsi="Arial" w:cs="Arial"/>
          <w:b/>
          <w:sz w:val="28"/>
          <w:szCs w:val="28"/>
        </w:rPr>
        <w:t>Aprendizaje Esperado</w:t>
      </w:r>
      <w:r>
        <w:rPr>
          <w:rFonts w:ascii="Arial" w:hAnsi="Arial" w:cs="Arial"/>
          <w:b/>
          <w:sz w:val="28"/>
          <w:szCs w:val="28"/>
        </w:rPr>
        <w:t>: conocer</w:t>
      </w:r>
      <w:r w:rsidR="00D13A65">
        <w:rPr>
          <w:rFonts w:ascii="Arial" w:hAnsi="Arial" w:cs="Arial"/>
          <w:b/>
          <w:sz w:val="28"/>
          <w:szCs w:val="28"/>
        </w:rPr>
        <w:t xml:space="preserve"> </w:t>
      </w:r>
      <w:r>
        <w:rPr>
          <w:rFonts w:ascii="Arial" w:hAnsi="Arial" w:cs="Arial"/>
          <w:b/>
          <w:sz w:val="28"/>
          <w:szCs w:val="28"/>
        </w:rPr>
        <w:t xml:space="preserve"> y comprender las medidas de higiene y seguridad establecidas para la cocina.</w:t>
      </w:r>
    </w:p>
    <w:p w:rsidR="00E377EB" w:rsidRDefault="00E377EB">
      <w:pPr>
        <w:rPr>
          <w:rFonts w:ascii="Arial" w:hAnsi="Arial" w:cs="Arial"/>
          <w:b/>
          <w:sz w:val="28"/>
          <w:szCs w:val="28"/>
        </w:rPr>
      </w:pPr>
    </w:p>
    <w:p w:rsidR="00E377EB" w:rsidRPr="00E377EB" w:rsidRDefault="00E377EB" w:rsidP="00E377EB">
      <w:pPr>
        <w:jc w:val="center"/>
        <w:rPr>
          <w:b/>
          <w:sz w:val="36"/>
          <w:u w:val="single"/>
        </w:rPr>
      </w:pPr>
      <w:r w:rsidRPr="00E377EB">
        <w:rPr>
          <w:b/>
          <w:sz w:val="36"/>
          <w:u w:val="single"/>
        </w:rPr>
        <w:t>UNIFORME DE TRABAJO PARA TALL</w:t>
      </w:r>
      <w:bookmarkStart w:id="0" w:name="_GoBack"/>
      <w:bookmarkEnd w:id="0"/>
      <w:r w:rsidRPr="00E377EB">
        <w:rPr>
          <w:b/>
          <w:sz w:val="36"/>
          <w:u w:val="single"/>
        </w:rPr>
        <w:t>ERES</w:t>
      </w:r>
    </w:p>
    <w:p w:rsidR="00E377EB" w:rsidRDefault="00E377EB" w:rsidP="00E377EB">
      <w:r>
        <w:t xml:space="preserve"> </w:t>
      </w:r>
    </w:p>
    <w:p w:rsidR="00E377EB" w:rsidRPr="00E377EB" w:rsidRDefault="00E377EB" w:rsidP="00E377EB">
      <w:pPr>
        <w:rPr>
          <w:sz w:val="36"/>
        </w:rPr>
      </w:pPr>
      <w:r w:rsidRPr="00E377EB">
        <w:rPr>
          <w:sz w:val="36"/>
        </w:rPr>
        <w:t xml:space="preserve"> El oficio de cocinero exige el uso de un uniforme de trabajo.  </w:t>
      </w:r>
    </w:p>
    <w:p w:rsidR="00E377EB" w:rsidRPr="00E377EB" w:rsidRDefault="00E377EB" w:rsidP="00E377EB">
      <w:pPr>
        <w:rPr>
          <w:sz w:val="36"/>
        </w:rPr>
      </w:pPr>
      <w:r w:rsidRPr="00E377EB">
        <w:rPr>
          <w:sz w:val="36"/>
        </w:rPr>
        <w:t xml:space="preserve">Está estrictamente prohibido salir en uniforme del área de trabajo y especialmente a la calle.  </w:t>
      </w:r>
    </w:p>
    <w:p w:rsidR="00E377EB" w:rsidRPr="00E377EB" w:rsidRDefault="00E377EB" w:rsidP="00E377EB">
      <w:pPr>
        <w:rPr>
          <w:sz w:val="36"/>
        </w:rPr>
      </w:pPr>
      <w:r w:rsidRPr="00E377EB">
        <w:rPr>
          <w:sz w:val="36"/>
        </w:rPr>
        <w:t xml:space="preserve">El uniforme de trabajo no es una extravagancia sino una obligación,  representa una medida de higiene en restauración, es el reflejo de su personalidad y representa al restaurante donde trabaja.  </w:t>
      </w:r>
    </w:p>
    <w:p w:rsidR="00E377EB" w:rsidRPr="00E377EB" w:rsidRDefault="00E377EB" w:rsidP="00E377EB">
      <w:pPr>
        <w:rPr>
          <w:sz w:val="36"/>
        </w:rPr>
      </w:pPr>
      <w:r w:rsidRPr="00E377EB">
        <w:rPr>
          <w:sz w:val="36"/>
        </w:rPr>
        <w:t xml:space="preserve">Ropa descuidada y manchada crearé sospechas acerca del restaurante.  </w:t>
      </w:r>
    </w:p>
    <w:p w:rsidR="00E377EB" w:rsidRDefault="00E377EB" w:rsidP="00E377EB">
      <w:pPr>
        <w:rPr>
          <w:sz w:val="36"/>
        </w:rPr>
      </w:pPr>
      <w:r w:rsidRPr="00E377EB">
        <w:rPr>
          <w:sz w:val="36"/>
        </w:rPr>
        <w:t>El empleado está comprometido a cuidar la limpieza de su persona y vestimenta.</w:t>
      </w:r>
    </w:p>
    <w:p w:rsidR="00E377EB" w:rsidRDefault="00E377EB" w:rsidP="00E377EB">
      <w:pPr>
        <w:rPr>
          <w:sz w:val="24"/>
        </w:rPr>
      </w:pPr>
    </w:p>
    <w:p w:rsidR="00E377EB" w:rsidRDefault="00E377EB" w:rsidP="00E377EB">
      <w:pPr>
        <w:rPr>
          <w:b/>
          <w:sz w:val="28"/>
        </w:rPr>
      </w:pPr>
      <w:r w:rsidRPr="00E377EB">
        <w:rPr>
          <w:b/>
          <w:sz w:val="28"/>
        </w:rPr>
        <w:lastRenderedPageBreak/>
        <w:t>PRECAUCIONES</w:t>
      </w:r>
      <w:r>
        <w:rPr>
          <w:b/>
          <w:sz w:val="28"/>
        </w:rPr>
        <w:t>.</w:t>
      </w:r>
    </w:p>
    <w:tbl>
      <w:tblPr>
        <w:tblStyle w:val="Tablaconcuadrcula"/>
        <w:tblW w:w="9309" w:type="dxa"/>
        <w:tblLook w:val="04A0" w:firstRow="1" w:lastRow="0" w:firstColumn="1" w:lastColumn="0" w:noHBand="0" w:noVBand="1"/>
      </w:tblPr>
      <w:tblGrid>
        <w:gridCol w:w="9309"/>
      </w:tblGrid>
      <w:tr w:rsidR="00E377EB" w:rsidTr="00E377EB">
        <w:trPr>
          <w:trHeight w:val="8334"/>
        </w:trPr>
        <w:tc>
          <w:tcPr>
            <w:tcW w:w="9309" w:type="dxa"/>
          </w:tcPr>
          <w:p w:rsidR="00E377EB" w:rsidRPr="00E377EB" w:rsidRDefault="00E377EB" w:rsidP="00E377EB">
            <w:pPr>
              <w:rPr>
                <w:b/>
                <w:sz w:val="28"/>
              </w:rPr>
            </w:pPr>
            <w:r w:rsidRPr="00E377EB">
              <w:rPr>
                <w:b/>
                <w:sz w:val="28"/>
              </w:rPr>
              <w:t xml:space="preserve">Entonces, la presentación es el reflejo de la personalidad tenga  siempre en cuenta: </w:t>
            </w:r>
          </w:p>
          <w:p w:rsidR="00E377EB" w:rsidRPr="00E377EB" w:rsidRDefault="00E377EB" w:rsidP="00E377EB">
            <w:pPr>
              <w:rPr>
                <w:b/>
                <w:sz w:val="28"/>
              </w:rPr>
            </w:pPr>
            <w:r w:rsidRPr="00E377EB">
              <w:rPr>
                <w:b/>
                <w:sz w:val="28"/>
              </w:rPr>
              <w:t xml:space="preserve">Un uniforme completo, limpio y bien planchado encada sesión de trabajo práctico. </w:t>
            </w:r>
          </w:p>
          <w:p w:rsidR="00E377EB" w:rsidRPr="00E377EB" w:rsidRDefault="00E377EB" w:rsidP="00E377EB">
            <w:pPr>
              <w:rPr>
                <w:b/>
                <w:sz w:val="28"/>
              </w:rPr>
            </w:pPr>
            <w:r w:rsidRPr="00E377EB">
              <w:rPr>
                <w:b/>
                <w:sz w:val="28"/>
              </w:rPr>
              <w:t xml:space="preserve">Use la chaqueta de cocina bien cerrada, Un mandil con una altura correcta (encima de las rodillas preferentemente), zapatos de seguridad cómodos, cerrados, antideslizantes  y limpios. </w:t>
            </w:r>
          </w:p>
          <w:p w:rsidR="00E377EB" w:rsidRPr="00E377EB" w:rsidRDefault="00E377EB" w:rsidP="00E377EB">
            <w:pPr>
              <w:rPr>
                <w:b/>
                <w:sz w:val="28"/>
              </w:rPr>
            </w:pPr>
            <w:r w:rsidRPr="00E377EB">
              <w:rPr>
                <w:b/>
                <w:sz w:val="28"/>
              </w:rPr>
              <w:t xml:space="preserve">Pelo cuidado y corto, completamente cubierto del gorro tipo champiñón. </w:t>
            </w:r>
          </w:p>
          <w:p w:rsidR="00E377EB" w:rsidRPr="00E377EB" w:rsidRDefault="00E377EB" w:rsidP="00E377EB">
            <w:pPr>
              <w:rPr>
                <w:b/>
                <w:sz w:val="28"/>
              </w:rPr>
            </w:pPr>
            <w:r w:rsidRPr="00E377EB">
              <w:rPr>
                <w:b/>
                <w:sz w:val="28"/>
              </w:rPr>
              <w:t xml:space="preserve">Uñas cortas y manos lavadas y desinfectadas antes de cada sesión de trabajo. </w:t>
            </w:r>
          </w:p>
          <w:p w:rsidR="00E377EB" w:rsidRPr="00E377EB" w:rsidRDefault="00E377EB" w:rsidP="00E377EB">
            <w:pPr>
              <w:rPr>
                <w:b/>
                <w:sz w:val="28"/>
              </w:rPr>
            </w:pPr>
            <w:r w:rsidRPr="00E377EB">
              <w:rPr>
                <w:b/>
                <w:sz w:val="28"/>
              </w:rPr>
              <w:t xml:space="preserve">Retire los relojes, anillos y pulseras susceptibles de guardar, durante las manipulaciones, desechos que puedan fermentar. </w:t>
            </w:r>
          </w:p>
          <w:p w:rsidR="00E377EB" w:rsidRPr="00E377EB" w:rsidRDefault="00E377EB" w:rsidP="00E377EB">
            <w:pPr>
              <w:rPr>
                <w:b/>
                <w:sz w:val="28"/>
              </w:rPr>
            </w:pPr>
            <w:r w:rsidRPr="00E377EB">
              <w:rPr>
                <w:b/>
                <w:sz w:val="28"/>
              </w:rPr>
              <w:t xml:space="preserve">Use guantes desechables para realizar todas las mezclas y en particular para mezclar los rellenos a base de carne picada. En caso de existir una herida superficial, no purulenta, en los dedos, utilice un dedal a prueba de agua. </w:t>
            </w:r>
          </w:p>
          <w:p w:rsidR="00E377EB" w:rsidRPr="00E377EB" w:rsidRDefault="00E377EB" w:rsidP="00E377EB">
            <w:pPr>
              <w:rPr>
                <w:b/>
                <w:sz w:val="28"/>
              </w:rPr>
            </w:pPr>
            <w:r w:rsidRPr="00E377EB">
              <w:rPr>
                <w:b/>
                <w:sz w:val="28"/>
              </w:rPr>
              <w:t xml:space="preserve">Recuerde que hay que evitar toser, estornudar o expectorar sobre los alimentos. A las personas resfriadas se les recomienda el uso de una mascarilla desechable. </w:t>
            </w:r>
          </w:p>
          <w:p w:rsidR="00E377EB" w:rsidRPr="00E377EB" w:rsidRDefault="00E377EB" w:rsidP="00E377EB">
            <w:pPr>
              <w:rPr>
                <w:b/>
                <w:sz w:val="28"/>
              </w:rPr>
            </w:pPr>
            <w:r w:rsidRPr="00E377EB">
              <w:rPr>
                <w:b/>
                <w:sz w:val="28"/>
              </w:rPr>
              <w:t xml:space="preserve">Del mismo modo, queda prohibido fumar en las áreas de preparación (prohibición reglamentaría que muy frecuentemente se transgrede). También queda prohibido fumar con el uniforme. </w:t>
            </w:r>
          </w:p>
          <w:p w:rsidR="00E377EB" w:rsidRDefault="00E377EB" w:rsidP="00E377EB">
            <w:pPr>
              <w:rPr>
                <w:b/>
                <w:sz w:val="28"/>
              </w:rPr>
            </w:pPr>
            <w:r w:rsidRPr="00E377EB">
              <w:rPr>
                <w:b/>
                <w:sz w:val="28"/>
              </w:rPr>
              <w:t>No hay que perder de vista que la clientela lo observa constantemente y que de sus esfuerzos depende del éxito de su restaurante, así como la satisfacción c/e sus clientes.</w:t>
            </w:r>
          </w:p>
        </w:tc>
      </w:tr>
    </w:tbl>
    <w:p w:rsidR="00E377EB" w:rsidRPr="00E377EB" w:rsidRDefault="00E377EB" w:rsidP="00E377EB">
      <w:pPr>
        <w:rPr>
          <w:b/>
          <w:sz w:val="28"/>
        </w:rPr>
      </w:pPr>
    </w:p>
    <w:p w:rsidR="00E377EB" w:rsidRDefault="00E377EB" w:rsidP="00E377EB">
      <w:pPr>
        <w:rPr>
          <w:sz w:val="18"/>
        </w:rPr>
      </w:pPr>
    </w:p>
    <w:p w:rsidR="00E377EB" w:rsidRDefault="00E377EB" w:rsidP="00E377EB">
      <w:pPr>
        <w:rPr>
          <w:sz w:val="18"/>
        </w:rPr>
      </w:pPr>
    </w:p>
    <w:p w:rsidR="00E377EB" w:rsidRDefault="00E377EB" w:rsidP="00E377EB">
      <w:pPr>
        <w:rPr>
          <w:sz w:val="18"/>
        </w:rPr>
      </w:pPr>
    </w:p>
    <w:p w:rsidR="00E377EB" w:rsidRDefault="00E377EB" w:rsidP="00E377EB">
      <w:pPr>
        <w:rPr>
          <w:sz w:val="18"/>
        </w:rPr>
      </w:pPr>
    </w:p>
    <w:p w:rsidR="00E377EB" w:rsidRDefault="00E377EB" w:rsidP="00E377EB">
      <w:pPr>
        <w:rPr>
          <w:sz w:val="18"/>
        </w:rPr>
      </w:pPr>
    </w:p>
    <w:p w:rsidR="00E377EB" w:rsidRPr="00E377EB" w:rsidRDefault="00E377EB" w:rsidP="00E377EB">
      <w:pPr>
        <w:jc w:val="center"/>
        <w:rPr>
          <w:b/>
          <w:sz w:val="28"/>
        </w:rPr>
      </w:pPr>
      <w:r w:rsidRPr="00E377EB">
        <w:rPr>
          <w:b/>
          <w:sz w:val="28"/>
        </w:rPr>
        <w:lastRenderedPageBreak/>
        <w:t>HIGIENE Y SEGURIDAD EN COCINA</w:t>
      </w:r>
    </w:p>
    <w:p w:rsidR="00E377EB" w:rsidRPr="00E377EB" w:rsidRDefault="00E377EB" w:rsidP="00E377EB">
      <w:pPr>
        <w:rPr>
          <w:sz w:val="28"/>
        </w:rPr>
      </w:pPr>
      <w:r w:rsidRPr="00E377EB">
        <w:rPr>
          <w:sz w:val="28"/>
        </w:rPr>
        <w:t xml:space="preserve"> </w:t>
      </w:r>
    </w:p>
    <w:p w:rsidR="00E377EB" w:rsidRDefault="00E377EB" w:rsidP="00E377EB">
      <w:pPr>
        <w:rPr>
          <w:sz w:val="28"/>
        </w:rPr>
      </w:pPr>
      <w:r w:rsidRPr="00E377EB">
        <w:rPr>
          <w:sz w:val="28"/>
        </w:rPr>
        <w:t>La preparación de alimentos se efectúa en diferentes lugares, que van desde la cocina de nuestro hogar hasta la más sofisticada central de alimentación. Sin embargo, ¿cocinamos higiénicamente?, mejor dicho, ¿sabemos lo que es higiene?, ¿conocemos la manera de efectuarla?</w:t>
      </w:r>
      <w:r>
        <w:rPr>
          <w:sz w:val="28"/>
        </w:rPr>
        <w:t xml:space="preserve"> </w:t>
      </w:r>
      <w:r w:rsidRPr="00E377EB">
        <w:rPr>
          <w:sz w:val="28"/>
        </w:rPr>
        <w:t>En el comercio existen una infinidad de artículos de aseo, por lo que es necesario identificar claramente el trabajo a realizar para</w:t>
      </w:r>
      <w:r>
        <w:rPr>
          <w:sz w:val="28"/>
        </w:rPr>
        <w:t xml:space="preserve"> elegir la herramienta correcta. </w:t>
      </w:r>
    </w:p>
    <w:p w:rsidR="00E377EB" w:rsidRPr="00E377EB" w:rsidRDefault="00E377EB" w:rsidP="00E377EB">
      <w:pPr>
        <w:rPr>
          <w:sz w:val="28"/>
        </w:rPr>
      </w:pPr>
      <w:r w:rsidRPr="00E377EB">
        <w:rPr>
          <w:sz w:val="28"/>
        </w:rPr>
        <w:t xml:space="preserve">Las más utilizadas son: escobillón, esponja, esponja de acero, basurero, </w:t>
      </w:r>
      <w:proofErr w:type="spellStart"/>
      <w:r w:rsidRPr="00E377EB">
        <w:rPr>
          <w:sz w:val="28"/>
        </w:rPr>
        <w:t>mopa</w:t>
      </w:r>
      <w:proofErr w:type="spellEnd"/>
      <w:r w:rsidRPr="00E377EB">
        <w:rPr>
          <w:sz w:val="28"/>
        </w:rPr>
        <w:t>, guantes, etc.</w:t>
      </w:r>
    </w:p>
    <w:p w:rsidR="00E377EB" w:rsidRPr="00E377EB" w:rsidRDefault="00E377EB" w:rsidP="00E377EB">
      <w:pPr>
        <w:rPr>
          <w:sz w:val="28"/>
        </w:rPr>
      </w:pPr>
      <w:r w:rsidRPr="00E377EB">
        <w:rPr>
          <w:sz w:val="28"/>
        </w:rPr>
        <w:t xml:space="preserve">Se deben higienizar  correctamente los utensilios y las manos, así como también las verduras, frutas, cajas, latas de conserva entre otros. Esto elevara la calidad de su trabajo y cuidara la salud de las otras personas.  </w:t>
      </w:r>
    </w:p>
    <w:p w:rsidR="00E377EB" w:rsidRPr="00E377EB" w:rsidRDefault="00E377EB" w:rsidP="00E377EB">
      <w:pPr>
        <w:rPr>
          <w:sz w:val="28"/>
        </w:rPr>
      </w:pPr>
      <w:r w:rsidRPr="00E377EB">
        <w:rPr>
          <w:sz w:val="28"/>
        </w:rPr>
        <w:t xml:space="preserve">Lavar= Eliminar la suciedad </w:t>
      </w:r>
    </w:p>
    <w:p w:rsidR="00E377EB" w:rsidRPr="00E377EB" w:rsidRDefault="00E377EB" w:rsidP="00E377EB">
      <w:pPr>
        <w:rPr>
          <w:sz w:val="28"/>
        </w:rPr>
      </w:pPr>
      <w:r w:rsidRPr="00E377EB">
        <w:rPr>
          <w:sz w:val="28"/>
        </w:rPr>
        <w:t xml:space="preserve">Higienizar = Eliminar suciedad  Y MICROORGANISMOS  (desinfectar). </w:t>
      </w:r>
    </w:p>
    <w:p w:rsidR="00E377EB" w:rsidRPr="00E377EB" w:rsidRDefault="00E377EB" w:rsidP="00E377EB">
      <w:pPr>
        <w:rPr>
          <w:sz w:val="28"/>
        </w:rPr>
      </w:pPr>
      <w:r w:rsidRPr="00E377EB">
        <w:rPr>
          <w:sz w:val="28"/>
        </w:rPr>
        <w:t>Además de la higiene, también existen actitudes importantes que debe</w:t>
      </w:r>
      <w:r>
        <w:rPr>
          <w:sz w:val="28"/>
        </w:rPr>
        <w:t xml:space="preserve"> tener un cocinero tales como: </w:t>
      </w:r>
      <w:r w:rsidRPr="00E377EB">
        <w:rPr>
          <w:sz w:val="28"/>
        </w:rPr>
        <w:t xml:space="preserve"> </w:t>
      </w:r>
    </w:p>
    <w:p w:rsidR="00E377EB" w:rsidRDefault="00E377EB" w:rsidP="00E377EB">
      <w:pPr>
        <w:pStyle w:val="Prrafodelista"/>
        <w:numPr>
          <w:ilvl w:val="0"/>
          <w:numId w:val="1"/>
        </w:numPr>
        <w:rPr>
          <w:sz w:val="28"/>
        </w:rPr>
      </w:pPr>
      <w:r w:rsidRPr="00E377EB">
        <w:rPr>
          <w:b/>
          <w:sz w:val="28"/>
          <w:u w:val="single"/>
        </w:rPr>
        <w:t>Cuidar su cuerpo</w:t>
      </w:r>
      <w:r w:rsidRPr="00E377EB">
        <w:rPr>
          <w:sz w:val="28"/>
        </w:rPr>
        <w:t xml:space="preserve">: El cocinero tiene a su cargo una labor bastante dura, razón por la que siempre debe cuidar su estado físico. Debe prevenir resfrío con una ropa apropiada, y preocuparse constantemente por mantener los pies secos y en buenas condiciones. </w:t>
      </w:r>
      <w:r w:rsidRPr="00E377EB">
        <w:rPr>
          <w:sz w:val="28"/>
        </w:rPr>
        <w:t> Ser perseverante: Pocos oficios exigen tanta perseverancia como el de trabajar en una cocina.</w:t>
      </w:r>
    </w:p>
    <w:p w:rsidR="00E377EB" w:rsidRPr="00E377EB" w:rsidRDefault="00E377EB" w:rsidP="00E377EB">
      <w:pPr>
        <w:pStyle w:val="Prrafodelista"/>
        <w:numPr>
          <w:ilvl w:val="0"/>
          <w:numId w:val="1"/>
        </w:numPr>
        <w:rPr>
          <w:sz w:val="28"/>
        </w:rPr>
      </w:pPr>
      <w:r w:rsidRPr="00E377EB">
        <w:rPr>
          <w:sz w:val="28"/>
        </w:rPr>
        <w:t xml:space="preserve"> </w:t>
      </w:r>
      <w:r w:rsidRPr="00E377EB">
        <w:rPr>
          <w:b/>
          <w:sz w:val="28"/>
          <w:u w:val="single"/>
        </w:rPr>
        <w:t>Ser  ordenado</w:t>
      </w:r>
      <w:r w:rsidRPr="00E377EB">
        <w:rPr>
          <w:sz w:val="28"/>
        </w:rPr>
        <w:t xml:space="preserve">: Mantener esta cualidad te facilitara tu propio trabajo. </w:t>
      </w:r>
    </w:p>
    <w:p w:rsidR="00E377EB" w:rsidRDefault="00E377EB" w:rsidP="00E377EB">
      <w:pPr>
        <w:pStyle w:val="Prrafodelista"/>
        <w:numPr>
          <w:ilvl w:val="0"/>
          <w:numId w:val="1"/>
        </w:numPr>
        <w:rPr>
          <w:sz w:val="28"/>
        </w:rPr>
      </w:pPr>
      <w:r w:rsidRPr="00E377EB">
        <w:rPr>
          <w:b/>
          <w:sz w:val="28"/>
          <w:u w:val="single"/>
        </w:rPr>
        <w:t>Ser observador</w:t>
      </w:r>
      <w:r w:rsidRPr="00E377EB">
        <w:rPr>
          <w:sz w:val="28"/>
        </w:rPr>
        <w:t>: Así podrás aprender de las personas con mayor experiencia, aprender de sus errores y virtudes.</w:t>
      </w:r>
    </w:p>
    <w:p w:rsidR="00E377EB" w:rsidRDefault="00CD48A6" w:rsidP="00E377EB">
      <w:pPr>
        <w:pStyle w:val="Prrafodelista"/>
        <w:numPr>
          <w:ilvl w:val="0"/>
          <w:numId w:val="1"/>
        </w:numPr>
        <w:rPr>
          <w:sz w:val="28"/>
        </w:rPr>
      </w:pPr>
      <w:r>
        <w:rPr>
          <w:sz w:val="28"/>
        </w:rPr>
        <w:lastRenderedPageBreak/>
        <w:t xml:space="preserve"> </w:t>
      </w:r>
      <w:r w:rsidR="00E377EB" w:rsidRPr="00E377EB">
        <w:rPr>
          <w:b/>
          <w:sz w:val="28"/>
          <w:u w:val="single"/>
        </w:rPr>
        <w:t>Ser puntual y fidedigno</w:t>
      </w:r>
      <w:r w:rsidR="00E377EB" w:rsidRPr="00E377EB">
        <w:rPr>
          <w:sz w:val="28"/>
        </w:rPr>
        <w:t xml:space="preserve">: Solo la gente con estas características, que denotan el grado de responsabilidad y madurez de la persona, obtiene puestos de mayor jerarquía (mayores responsabilidades). </w:t>
      </w:r>
    </w:p>
    <w:p w:rsidR="00CD48A6" w:rsidRDefault="00E377EB" w:rsidP="00E377EB">
      <w:pPr>
        <w:pStyle w:val="Prrafodelista"/>
        <w:numPr>
          <w:ilvl w:val="0"/>
          <w:numId w:val="1"/>
        </w:numPr>
        <w:rPr>
          <w:sz w:val="28"/>
        </w:rPr>
      </w:pPr>
      <w:r w:rsidRPr="00CD48A6">
        <w:rPr>
          <w:sz w:val="28"/>
        </w:rPr>
        <w:t xml:space="preserve"> </w:t>
      </w:r>
      <w:r w:rsidRPr="00CD48A6">
        <w:rPr>
          <w:b/>
          <w:sz w:val="28"/>
          <w:u w:val="single"/>
        </w:rPr>
        <w:t>Observar que necesitas para trabajar</w:t>
      </w:r>
      <w:r w:rsidRPr="00CD48A6">
        <w:rPr>
          <w:sz w:val="28"/>
        </w:rPr>
        <w:t xml:space="preserve">: Cambiarte uniforme al llegar al área de trabajo, nunca usar en la calle el uniforme de trabajo, destacando: </w:t>
      </w:r>
    </w:p>
    <w:p w:rsidR="00CD48A6" w:rsidRDefault="00E377EB" w:rsidP="00E377EB">
      <w:pPr>
        <w:pStyle w:val="Prrafodelista"/>
        <w:numPr>
          <w:ilvl w:val="1"/>
          <w:numId w:val="1"/>
        </w:numPr>
        <w:rPr>
          <w:sz w:val="28"/>
        </w:rPr>
      </w:pPr>
      <w:r w:rsidRPr="00CD48A6">
        <w:rPr>
          <w:sz w:val="28"/>
        </w:rPr>
        <w:t>Gorr</w:t>
      </w:r>
      <w:r w:rsidR="00CD48A6">
        <w:rPr>
          <w:sz w:val="28"/>
        </w:rPr>
        <w:t xml:space="preserve">o siempre limpio y bien puesto </w:t>
      </w:r>
    </w:p>
    <w:p w:rsidR="00CD48A6" w:rsidRDefault="00E377EB" w:rsidP="00E377EB">
      <w:pPr>
        <w:pStyle w:val="Prrafodelista"/>
        <w:numPr>
          <w:ilvl w:val="1"/>
          <w:numId w:val="1"/>
        </w:numPr>
        <w:rPr>
          <w:sz w:val="28"/>
        </w:rPr>
      </w:pPr>
      <w:r w:rsidRPr="00CD48A6">
        <w:rPr>
          <w:sz w:val="28"/>
        </w:rPr>
        <w:t xml:space="preserve"> Pelo limpio, bien peinado (tomado en caso de las damas), corto (en caso de los varones).</w:t>
      </w:r>
    </w:p>
    <w:p w:rsidR="00CD48A6" w:rsidRDefault="00E377EB" w:rsidP="00E377EB">
      <w:pPr>
        <w:pStyle w:val="Prrafodelista"/>
        <w:numPr>
          <w:ilvl w:val="1"/>
          <w:numId w:val="1"/>
        </w:numPr>
        <w:rPr>
          <w:sz w:val="28"/>
        </w:rPr>
      </w:pPr>
      <w:r w:rsidRPr="00CD48A6">
        <w:rPr>
          <w:sz w:val="28"/>
        </w:rPr>
        <w:t>Rostro sin maquillaje (damas), bien rasurado (varones).</w:t>
      </w:r>
    </w:p>
    <w:p w:rsidR="00CD48A6" w:rsidRDefault="00E377EB" w:rsidP="00E377EB">
      <w:pPr>
        <w:pStyle w:val="Prrafodelista"/>
        <w:numPr>
          <w:ilvl w:val="1"/>
          <w:numId w:val="1"/>
        </w:numPr>
        <w:rPr>
          <w:sz w:val="28"/>
        </w:rPr>
      </w:pPr>
      <w:r w:rsidRPr="00CD48A6">
        <w:rPr>
          <w:sz w:val="28"/>
        </w:rPr>
        <w:t xml:space="preserve"> Chaqueta limpia y bien planchada, sin ribetes,</w:t>
      </w:r>
      <w:r w:rsidR="00CD48A6">
        <w:rPr>
          <w:sz w:val="28"/>
        </w:rPr>
        <w:t xml:space="preserve"> con nombre y botones blancos. </w:t>
      </w:r>
    </w:p>
    <w:p w:rsidR="00CD48A6" w:rsidRDefault="00E377EB" w:rsidP="00E377EB">
      <w:pPr>
        <w:pStyle w:val="Prrafodelista"/>
        <w:numPr>
          <w:ilvl w:val="1"/>
          <w:numId w:val="1"/>
        </w:numPr>
        <w:rPr>
          <w:sz w:val="28"/>
        </w:rPr>
      </w:pPr>
      <w:r w:rsidRPr="00CD48A6">
        <w:rPr>
          <w:sz w:val="28"/>
        </w:rPr>
        <w:t xml:space="preserve"> Manos limpias, sin heridas, uñas limpias</w:t>
      </w:r>
      <w:r w:rsidR="00CD48A6">
        <w:rPr>
          <w:sz w:val="28"/>
        </w:rPr>
        <w:t xml:space="preserve">, cortas, sin esmalte (damas). </w:t>
      </w:r>
    </w:p>
    <w:p w:rsidR="00CD48A6" w:rsidRDefault="00E377EB" w:rsidP="00E377EB">
      <w:pPr>
        <w:pStyle w:val="Prrafodelista"/>
        <w:numPr>
          <w:ilvl w:val="1"/>
          <w:numId w:val="1"/>
        </w:numPr>
        <w:rPr>
          <w:sz w:val="28"/>
        </w:rPr>
      </w:pPr>
      <w:r w:rsidRPr="00CD48A6">
        <w:rPr>
          <w:sz w:val="28"/>
        </w:rPr>
        <w:t xml:space="preserve"> Delantal o pech</w:t>
      </w:r>
      <w:r w:rsidR="00CD48A6">
        <w:rPr>
          <w:sz w:val="28"/>
        </w:rPr>
        <w:t xml:space="preserve">era limpios y bien planchados. </w:t>
      </w:r>
    </w:p>
    <w:p w:rsidR="00CD48A6" w:rsidRDefault="00E377EB" w:rsidP="00E377EB">
      <w:pPr>
        <w:pStyle w:val="Prrafodelista"/>
        <w:numPr>
          <w:ilvl w:val="1"/>
          <w:numId w:val="1"/>
        </w:numPr>
        <w:rPr>
          <w:sz w:val="28"/>
        </w:rPr>
      </w:pPr>
      <w:r w:rsidRPr="00CD48A6">
        <w:rPr>
          <w:sz w:val="28"/>
        </w:rPr>
        <w:t xml:space="preserve"> Pantalón pie de pollo limpio, </w:t>
      </w:r>
      <w:r w:rsidR="00CD48A6">
        <w:rPr>
          <w:sz w:val="28"/>
        </w:rPr>
        <w:t xml:space="preserve">bien planchado y presentable. </w:t>
      </w:r>
    </w:p>
    <w:p w:rsidR="00CD48A6" w:rsidRDefault="00E377EB" w:rsidP="00E377EB">
      <w:pPr>
        <w:pStyle w:val="Prrafodelista"/>
        <w:numPr>
          <w:ilvl w:val="1"/>
          <w:numId w:val="1"/>
        </w:numPr>
        <w:rPr>
          <w:sz w:val="28"/>
        </w:rPr>
      </w:pPr>
      <w:r w:rsidRPr="00CD48A6">
        <w:rPr>
          <w:sz w:val="28"/>
        </w:rPr>
        <w:t>Zapatos negros limpio</w:t>
      </w:r>
      <w:r w:rsidR="00CD48A6">
        <w:rPr>
          <w:sz w:val="28"/>
        </w:rPr>
        <w:t xml:space="preserve">s y con suela antideslizante. </w:t>
      </w:r>
    </w:p>
    <w:p w:rsidR="00CD48A6" w:rsidRDefault="00E377EB" w:rsidP="00E377EB">
      <w:pPr>
        <w:pStyle w:val="Prrafodelista"/>
        <w:numPr>
          <w:ilvl w:val="1"/>
          <w:numId w:val="1"/>
        </w:numPr>
        <w:rPr>
          <w:sz w:val="28"/>
        </w:rPr>
      </w:pPr>
      <w:r w:rsidRPr="00CD48A6">
        <w:rPr>
          <w:sz w:val="28"/>
        </w:rPr>
        <w:t>Dos paños o huascas de cocina, b</w:t>
      </w:r>
      <w:r w:rsidR="00CD48A6">
        <w:rPr>
          <w:sz w:val="28"/>
        </w:rPr>
        <w:t xml:space="preserve">lancas sin dibujos y limpias. </w:t>
      </w:r>
    </w:p>
    <w:p w:rsidR="00E377EB" w:rsidRDefault="00E377EB" w:rsidP="00E377EB">
      <w:pPr>
        <w:pStyle w:val="Prrafodelista"/>
        <w:numPr>
          <w:ilvl w:val="1"/>
          <w:numId w:val="1"/>
        </w:numPr>
        <w:rPr>
          <w:sz w:val="28"/>
        </w:rPr>
      </w:pPr>
      <w:r w:rsidRPr="00CD48A6">
        <w:rPr>
          <w:sz w:val="28"/>
        </w:rPr>
        <w:t>Nunca fumar con tu uniforme de trabajo puesto, ni sentarse en el suelo directamente con este puesto.</w:t>
      </w:r>
    </w:p>
    <w:p w:rsidR="00CD48A6" w:rsidRDefault="00CD48A6" w:rsidP="00CD48A6">
      <w:pPr>
        <w:pStyle w:val="Prrafodelista"/>
        <w:ind w:left="1440"/>
        <w:rPr>
          <w:sz w:val="28"/>
        </w:rPr>
      </w:pPr>
    </w:p>
    <w:tbl>
      <w:tblPr>
        <w:tblStyle w:val="Tablaconcuadrcula"/>
        <w:tblW w:w="0" w:type="auto"/>
        <w:tblInd w:w="1440" w:type="dxa"/>
        <w:tblLook w:val="04A0" w:firstRow="1" w:lastRow="0" w:firstColumn="1" w:lastColumn="0" w:noHBand="0" w:noVBand="1"/>
      </w:tblPr>
      <w:tblGrid>
        <w:gridCol w:w="7614"/>
      </w:tblGrid>
      <w:tr w:rsidR="00CD48A6" w:rsidTr="00CD48A6">
        <w:tc>
          <w:tcPr>
            <w:tcW w:w="8978" w:type="dxa"/>
          </w:tcPr>
          <w:p w:rsidR="00CD48A6" w:rsidRDefault="00CD48A6" w:rsidP="00CD48A6">
            <w:pPr>
              <w:pStyle w:val="Prrafodelista"/>
              <w:ind w:left="0"/>
              <w:rPr>
                <w:sz w:val="28"/>
              </w:rPr>
            </w:pPr>
            <w:r w:rsidRPr="00CD48A6">
              <w:rPr>
                <w:sz w:val="28"/>
              </w:rPr>
              <w:t xml:space="preserve">El reglamento sanitario de los alimentos, en su </w:t>
            </w:r>
            <w:proofErr w:type="spellStart"/>
            <w:r w:rsidRPr="00CD48A6">
              <w:rPr>
                <w:sz w:val="28"/>
              </w:rPr>
              <w:t>titulo</w:t>
            </w:r>
            <w:proofErr w:type="spellEnd"/>
            <w:r w:rsidRPr="00CD48A6">
              <w:rPr>
                <w:sz w:val="28"/>
              </w:rPr>
              <w:t xml:space="preserve"> XX, ART. 248ª, dice “Los manipuladores de alimentos estarán sujetos a las siguientes obligaciones”: No estar afectados de enfermedades infecto contagiosas, especialmente dermatológica.</w:t>
            </w:r>
          </w:p>
        </w:tc>
      </w:tr>
    </w:tbl>
    <w:p w:rsidR="00CD48A6" w:rsidRDefault="00CD48A6" w:rsidP="00CD48A6">
      <w:pPr>
        <w:pStyle w:val="Prrafodelista"/>
        <w:ind w:left="1440"/>
        <w:rPr>
          <w:sz w:val="28"/>
        </w:rPr>
      </w:pPr>
    </w:p>
    <w:p w:rsidR="00CD48A6" w:rsidRDefault="00CD48A6" w:rsidP="00CD48A6">
      <w:pPr>
        <w:pStyle w:val="Prrafodelista"/>
        <w:numPr>
          <w:ilvl w:val="0"/>
          <w:numId w:val="3"/>
        </w:numPr>
        <w:rPr>
          <w:sz w:val="28"/>
        </w:rPr>
      </w:pPr>
      <w:r w:rsidRPr="00CD48A6">
        <w:rPr>
          <w:sz w:val="28"/>
        </w:rPr>
        <w:t>Usar uniforme de trabajo incluido un gorro o cofia para cubrir el pelo, los que deberán mantener en buenas condiciones de limpieza.</w:t>
      </w:r>
    </w:p>
    <w:p w:rsidR="00CD48A6" w:rsidRDefault="00CD48A6" w:rsidP="00CD48A6">
      <w:pPr>
        <w:pStyle w:val="Prrafodelista"/>
        <w:numPr>
          <w:ilvl w:val="0"/>
          <w:numId w:val="3"/>
        </w:numPr>
        <w:rPr>
          <w:sz w:val="28"/>
        </w:rPr>
      </w:pPr>
      <w:r w:rsidRPr="00CD48A6">
        <w:rPr>
          <w:sz w:val="28"/>
        </w:rPr>
        <w:lastRenderedPageBreak/>
        <w:t>Usar uniforme de trabajo incluido un gorro o cofia para cubrir el pelo, los que deberán mantener en buenas condiciones de limpieza.</w:t>
      </w:r>
    </w:p>
    <w:p w:rsidR="00CD48A6" w:rsidRDefault="00CD48A6" w:rsidP="00CD48A6">
      <w:pPr>
        <w:pStyle w:val="Prrafodelista"/>
        <w:numPr>
          <w:ilvl w:val="0"/>
          <w:numId w:val="3"/>
        </w:numPr>
        <w:rPr>
          <w:sz w:val="28"/>
        </w:rPr>
      </w:pPr>
      <w:r w:rsidRPr="00CD48A6">
        <w:rPr>
          <w:sz w:val="28"/>
        </w:rPr>
        <w:t>No deberán atender los públicos, sean recibiendo o entregando dinero, o realizar tareas que pudieran contaminar sus manos y ropa de trabajo</w:t>
      </w:r>
    </w:p>
    <w:p w:rsidR="00CD48A6" w:rsidRDefault="00CD48A6" w:rsidP="00CD48A6">
      <w:pPr>
        <w:pStyle w:val="Prrafodelista"/>
        <w:numPr>
          <w:ilvl w:val="0"/>
          <w:numId w:val="3"/>
        </w:numPr>
        <w:rPr>
          <w:sz w:val="28"/>
        </w:rPr>
      </w:pPr>
      <w:r w:rsidRPr="00CD48A6">
        <w:rPr>
          <w:sz w:val="28"/>
        </w:rPr>
        <w:t>Deberán lavar prolijamente sus manos toda vez que hayan salido del recinto de trabajo y deberán reiniciarlo.</w:t>
      </w:r>
    </w:p>
    <w:p w:rsidR="00CD48A6" w:rsidRPr="00CD48A6" w:rsidRDefault="00CD48A6" w:rsidP="00CD48A6">
      <w:pPr>
        <w:rPr>
          <w:b/>
          <w:sz w:val="28"/>
        </w:rPr>
      </w:pPr>
      <w:r w:rsidRPr="00CD48A6">
        <w:rPr>
          <w:b/>
          <w:sz w:val="28"/>
        </w:rPr>
        <w:t>Para realizar las labores con un margen de seguridad, el manipulador deberá  siempre lavarse prolijamente las manos, para esto:</w:t>
      </w:r>
    </w:p>
    <w:p w:rsidR="00CD48A6" w:rsidRDefault="00CD48A6" w:rsidP="00CD48A6">
      <w:pPr>
        <w:rPr>
          <w:sz w:val="28"/>
        </w:rPr>
      </w:pPr>
      <w:r w:rsidRPr="00CD48A6">
        <w:rPr>
          <w:sz w:val="28"/>
        </w:rPr>
        <w:t xml:space="preserve">1. Mojar con abundante agua sus manos y brazos hasta el codo. </w:t>
      </w:r>
    </w:p>
    <w:p w:rsidR="00CD48A6" w:rsidRDefault="00CD48A6" w:rsidP="00CD48A6">
      <w:pPr>
        <w:rPr>
          <w:sz w:val="28"/>
        </w:rPr>
      </w:pPr>
      <w:r w:rsidRPr="00CD48A6">
        <w:rPr>
          <w:sz w:val="28"/>
        </w:rPr>
        <w:t>2. Aplicar jabón esparciéndolo por toda el área de lavado (manos y brazos).</w:t>
      </w:r>
    </w:p>
    <w:p w:rsidR="00CD48A6" w:rsidRDefault="00CD48A6" w:rsidP="00CD48A6">
      <w:pPr>
        <w:rPr>
          <w:sz w:val="28"/>
        </w:rPr>
      </w:pPr>
      <w:r w:rsidRPr="00CD48A6">
        <w:rPr>
          <w:sz w:val="28"/>
        </w:rPr>
        <w:t xml:space="preserve"> 3. Utilizar una escobilla personal para limpiar sus uñas. </w:t>
      </w:r>
    </w:p>
    <w:p w:rsidR="00CD48A6" w:rsidRDefault="00CD48A6" w:rsidP="00CD48A6">
      <w:pPr>
        <w:rPr>
          <w:sz w:val="28"/>
        </w:rPr>
      </w:pPr>
      <w:r w:rsidRPr="00CD48A6">
        <w:rPr>
          <w:sz w:val="28"/>
        </w:rPr>
        <w:t>4. Enjuagar con abundante agua.</w:t>
      </w:r>
    </w:p>
    <w:p w:rsidR="00CD48A6" w:rsidRPr="00CD48A6" w:rsidRDefault="00CD48A6" w:rsidP="00CD48A6">
      <w:pPr>
        <w:rPr>
          <w:sz w:val="28"/>
        </w:rPr>
      </w:pPr>
      <w:r w:rsidRPr="00CD48A6">
        <w:rPr>
          <w:sz w:val="28"/>
        </w:rPr>
        <w:t xml:space="preserve"> 5. Secar sus manos y brazos con papel absorbente desechable o aire caliente.</w:t>
      </w:r>
    </w:p>
    <w:p w:rsidR="00CD48A6" w:rsidRPr="00CD48A6" w:rsidRDefault="00CD48A6" w:rsidP="00CD48A6">
      <w:pPr>
        <w:rPr>
          <w:b/>
          <w:sz w:val="28"/>
        </w:rPr>
      </w:pPr>
      <w:r w:rsidRPr="00CD48A6">
        <w:rPr>
          <w:b/>
          <w:sz w:val="28"/>
        </w:rPr>
        <w:t>Además no olvides de evitar malos hábitos, tales como:</w:t>
      </w:r>
    </w:p>
    <w:p w:rsidR="00CD48A6" w:rsidRDefault="00CD48A6" w:rsidP="00CD48A6">
      <w:pPr>
        <w:rPr>
          <w:sz w:val="28"/>
        </w:rPr>
      </w:pPr>
      <w:r w:rsidRPr="00CD48A6">
        <w:rPr>
          <w:sz w:val="28"/>
        </w:rPr>
        <w:t xml:space="preserve">1. Peinarse en la cocina. </w:t>
      </w:r>
    </w:p>
    <w:p w:rsidR="00CD48A6" w:rsidRDefault="00CD48A6" w:rsidP="00CD48A6">
      <w:pPr>
        <w:rPr>
          <w:sz w:val="28"/>
        </w:rPr>
      </w:pPr>
      <w:r w:rsidRPr="00CD48A6">
        <w:rPr>
          <w:sz w:val="28"/>
        </w:rPr>
        <w:t xml:space="preserve">2. Fumar durante la producción. </w:t>
      </w:r>
    </w:p>
    <w:p w:rsidR="00CD48A6" w:rsidRDefault="00CD48A6" w:rsidP="00CD48A6">
      <w:pPr>
        <w:rPr>
          <w:sz w:val="28"/>
        </w:rPr>
      </w:pPr>
      <w:r w:rsidRPr="00CD48A6">
        <w:rPr>
          <w:sz w:val="28"/>
        </w:rPr>
        <w:t xml:space="preserve">3. Estornudar sobre los alimentos. </w:t>
      </w:r>
    </w:p>
    <w:p w:rsidR="00CD48A6" w:rsidRPr="00CD48A6" w:rsidRDefault="00CD48A6" w:rsidP="00CD48A6">
      <w:pPr>
        <w:rPr>
          <w:sz w:val="28"/>
        </w:rPr>
      </w:pPr>
      <w:r w:rsidRPr="00CD48A6">
        <w:rPr>
          <w:sz w:val="28"/>
        </w:rPr>
        <w:t>4. Escupir en el área de trabajo.</w:t>
      </w:r>
      <w:r>
        <w:rPr>
          <w:sz w:val="28"/>
        </w:rPr>
        <w:t xml:space="preserve"> </w:t>
      </w:r>
    </w:p>
    <w:p w:rsidR="00CD48A6" w:rsidRDefault="00CD48A6" w:rsidP="00CD48A6">
      <w:pPr>
        <w:rPr>
          <w:sz w:val="28"/>
        </w:rPr>
      </w:pPr>
      <w:r w:rsidRPr="00CD48A6">
        <w:rPr>
          <w:sz w:val="28"/>
        </w:rPr>
        <w:t>5. Limpiar su nariz cerca de los alimentos que está manipulando</w:t>
      </w:r>
    </w:p>
    <w:p w:rsidR="00CD48A6" w:rsidRPr="00CD48A6" w:rsidRDefault="00CD48A6" w:rsidP="00CD48A6">
      <w:pPr>
        <w:rPr>
          <w:sz w:val="28"/>
        </w:rPr>
      </w:pPr>
    </w:p>
    <w:p w:rsidR="00CD48A6" w:rsidRDefault="00CD48A6" w:rsidP="00CD48A6">
      <w:pPr>
        <w:pStyle w:val="Prrafodelista"/>
        <w:ind w:left="2160"/>
        <w:rPr>
          <w:sz w:val="28"/>
        </w:rPr>
      </w:pPr>
    </w:p>
    <w:p w:rsidR="00CD48A6" w:rsidRPr="00CD48A6" w:rsidRDefault="00CD48A6" w:rsidP="00CD48A6">
      <w:pPr>
        <w:rPr>
          <w:b/>
          <w:sz w:val="32"/>
        </w:rPr>
      </w:pPr>
      <w:r w:rsidRPr="00CD48A6">
        <w:rPr>
          <w:b/>
          <w:sz w:val="32"/>
        </w:rPr>
        <w:t xml:space="preserve">¿POR QUE ES IMPORTANTE LA HIGIENE DE LAS MANOS? </w:t>
      </w:r>
    </w:p>
    <w:p w:rsidR="00CD48A6" w:rsidRPr="00C4611C" w:rsidRDefault="00CD48A6" w:rsidP="00CD48A6">
      <w:pPr>
        <w:rPr>
          <w:sz w:val="20"/>
        </w:rPr>
      </w:pPr>
      <w:r w:rsidRPr="00C4611C">
        <w:rPr>
          <w:sz w:val="20"/>
        </w:rPr>
        <w:t xml:space="preserve">La mano forma parte de una de las cadenas infecciosas  más importantes para la transmisión de gérmenes.  </w:t>
      </w:r>
    </w:p>
    <w:p w:rsidR="00CD48A6" w:rsidRPr="00C4611C" w:rsidRDefault="00CD48A6" w:rsidP="00CD48A6">
      <w:pPr>
        <w:rPr>
          <w:sz w:val="20"/>
        </w:rPr>
      </w:pPr>
      <w:r w:rsidRPr="00C4611C">
        <w:rPr>
          <w:sz w:val="20"/>
        </w:rPr>
        <w:t xml:space="preserve">Por lo tanto, el objetivo de la desinfección de manos es romper esta cadena infecciosa que conduce a la contaminación de los productos alimenticios o a la infección de las personas, o lo que, en algunos casos, pueden albergar miles de gérmenes por centímetro cuadrado. </w:t>
      </w:r>
    </w:p>
    <w:p w:rsidR="00CD48A6" w:rsidRPr="00C4611C" w:rsidRDefault="00CD48A6" w:rsidP="00CD48A6">
      <w:pPr>
        <w:rPr>
          <w:sz w:val="20"/>
        </w:rPr>
      </w:pPr>
      <w:r w:rsidRPr="00C4611C">
        <w:rPr>
          <w:sz w:val="20"/>
        </w:rPr>
        <w:t xml:space="preserve">Para lograr una buena higiene en las manos, debemos dar un correcto uso a los medios: agua, jabón y un desinfectante  apropiado (jabón con </w:t>
      </w:r>
      <w:proofErr w:type="spellStart"/>
      <w:r w:rsidRPr="00C4611C">
        <w:rPr>
          <w:sz w:val="20"/>
        </w:rPr>
        <w:t>triclosán</w:t>
      </w:r>
      <w:proofErr w:type="spellEnd"/>
      <w:r w:rsidRPr="00C4611C">
        <w:rPr>
          <w:sz w:val="20"/>
        </w:rPr>
        <w:t>, compuesto desinfectante).</w:t>
      </w:r>
    </w:p>
    <w:p w:rsidR="00CD48A6" w:rsidRDefault="00C4611C" w:rsidP="00C4611C">
      <w:pPr>
        <w:rPr>
          <w:sz w:val="28"/>
        </w:rPr>
      </w:pPr>
      <w:r w:rsidRPr="00C4611C">
        <w:rPr>
          <w:sz w:val="28"/>
        </w:rPr>
        <w:drawing>
          <wp:inline distT="0" distB="0" distL="0" distR="0" wp14:anchorId="0CBF4F34" wp14:editId="224E254E">
            <wp:extent cx="5972175" cy="3952875"/>
            <wp:effectExtent l="0" t="0" r="9525" b="9525"/>
            <wp:docPr id="2" name="Imagen 2" descr="protocolo lavado man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colo lavado mano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0396" cy="3958316"/>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8978"/>
      </w:tblGrid>
      <w:tr w:rsidR="00C4611C" w:rsidTr="00C4611C">
        <w:tc>
          <w:tcPr>
            <w:tcW w:w="8978" w:type="dxa"/>
          </w:tcPr>
          <w:p w:rsidR="00C4611C" w:rsidRPr="006C57D1" w:rsidRDefault="00C4611C" w:rsidP="006C57D1">
            <w:pPr>
              <w:jc w:val="center"/>
              <w:rPr>
                <w:color w:val="FFFF00"/>
                <w:sz w:val="28"/>
                <w:highlight w:val="green"/>
              </w:rPr>
            </w:pPr>
            <w:r w:rsidRPr="006C57D1">
              <w:rPr>
                <w:sz w:val="28"/>
                <w:highlight w:val="green"/>
              </w:rPr>
              <w:t>Recuerda siempre lavar tus manos hasta tus antebrazos y no olvides escobillar tus uñas</w:t>
            </w:r>
            <w:r w:rsidR="006C57D1" w:rsidRPr="006C57D1">
              <w:rPr>
                <w:sz w:val="28"/>
                <w:highlight w:val="green"/>
              </w:rPr>
              <w:t>.</w:t>
            </w:r>
          </w:p>
        </w:tc>
      </w:tr>
    </w:tbl>
    <w:p w:rsidR="00C4611C" w:rsidRPr="00C4611C" w:rsidRDefault="00C4611C" w:rsidP="00C4611C">
      <w:pPr>
        <w:rPr>
          <w:sz w:val="28"/>
        </w:rPr>
      </w:pPr>
    </w:p>
    <w:sectPr w:rsidR="00C4611C" w:rsidRPr="00C4611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BC" w:rsidRDefault="002513BC" w:rsidP="00E377EB">
      <w:pPr>
        <w:spacing w:after="0" w:line="240" w:lineRule="auto"/>
      </w:pPr>
      <w:r>
        <w:separator/>
      </w:r>
    </w:p>
  </w:endnote>
  <w:endnote w:type="continuationSeparator" w:id="0">
    <w:p w:rsidR="002513BC" w:rsidRDefault="002513BC" w:rsidP="00E3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80940"/>
      <w:docPartObj>
        <w:docPartGallery w:val="Page Numbers (Bottom of Page)"/>
        <w:docPartUnique/>
      </w:docPartObj>
    </w:sdtPr>
    <w:sdtContent>
      <w:p w:rsidR="00E377EB" w:rsidRDefault="00E377EB">
        <w:pPr>
          <w:pStyle w:val="Piedepgina"/>
          <w:jc w:val="right"/>
        </w:pPr>
        <w:r/>
        <w:r>
          <w:instrText/>
        </w:r>
        <w:r/>
        <w:r w:rsidR="00D13A65" w:rsidRPr="00D13A65">
          <w:rPr>
            <w:noProof/>
            <w:lang w:val="es-ES"/>
          </w:rPr>
          <w:t>1</w:t>
        </w:r>
        <w:r/>
      </w:p>
    </w:sdtContent>
  </w:sdt>
  <w:p w:rsidR="00E377EB" w:rsidRDefault="00E37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BC" w:rsidRDefault="002513BC" w:rsidP="00E377EB">
      <w:pPr>
        <w:spacing w:after="0" w:line="240" w:lineRule="auto"/>
      </w:pPr>
      <w:r>
        <w:separator/>
      </w:r>
    </w:p>
  </w:footnote>
  <w:footnote w:type="continuationSeparator" w:id="0">
    <w:p w:rsidR="002513BC" w:rsidRDefault="002513BC" w:rsidP="00E3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EB" w:rsidRDefault="00E377EB" w:rsidP="00E377EB">
    <w:pPr>
      <w:pStyle w:val="Encabezado"/>
    </w:pPr>
    <w:r>
      <w:rPr>
        <w:noProof/>
        <w:lang w:eastAsia="es-CL"/>
      </w:rPr>
      <w:drawing>
        <wp:inline distT="0" distB="0" distL="0" distR="0" wp14:anchorId="1CBA3AF0" wp14:editId="2F73D7DD">
          <wp:extent cx="426720"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91185"/>
                  </a:xfrm>
                  <a:prstGeom prst="rect">
                    <a:avLst/>
                  </a:prstGeom>
                  <a:noFill/>
                </pic:spPr>
              </pic:pic>
            </a:graphicData>
          </a:graphic>
        </wp:inline>
      </w:drawing>
    </w:r>
    <w:r>
      <w:t xml:space="preserve">    LICEO TÉCNICO PROFESIONAL                                                                         </w:t>
    </w:r>
    <w:r>
      <w:rPr>
        <w:noProof/>
        <w:lang w:eastAsia="es-CL"/>
      </w:rPr>
      <w:drawing>
        <wp:inline distT="0" distB="0" distL="0" distR="0" wp14:anchorId="0A2D087D" wp14:editId="7CAB56A8">
          <wp:extent cx="933450" cy="809625"/>
          <wp:effectExtent l="0" t="0" r="0" b="9525"/>
          <wp:docPr id="3" name="Imagen 3" descr="C:\Users\jorge\Downloads\Gatronomía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Downloads\Gatronomía pequeñ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r>
      <w:t xml:space="preserve">                                     </w:t>
    </w:r>
  </w:p>
  <w:p w:rsidR="00E377EB" w:rsidRDefault="00E377EB" w:rsidP="00E377EB">
    <w:pPr>
      <w:pStyle w:val="Encabezado"/>
    </w:pPr>
    <w:r>
      <w:t xml:space="preserve">                       TALCAHUANO                                                                               </w:t>
    </w:r>
  </w:p>
  <w:p w:rsidR="00E377EB" w:rsidRDefault="00E377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C27"/>
    <w:multiLevelType w:val="hybridMultilevel"/>
    <w:tmpl w:val="7738112A"/>
    <w:lvl w:ilvl="0" w:tplc="0324CA50">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284226"/>
    <w:multiLevelType w:val="hybridMultilevel"/>
    <w:tmpl w:val="F60A85AA"/>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
    <w:nsid w:val="5BDE1340"/>
    <w:multiLevelType w:val="hybridMultilevel"/>
    <w:tmpl w:val="BE3A2B36"/>
    <w:lvl w:ilvl="0" w:tplc="340A0015">
      <w:start w:val="1"/>
      <w:numFmt w:val="upperLetter"/>
      <w:lvlText w:val="%1."/>
      <w:lvlJc w:val="left"/>
      <w:pPr>
        <w:ind w:left="720" w:hanging="360"/>
      </w:pPr>
    </w:lvl>
    <w:lvl w:ilvl="1" w:tplc="38EAED5A">
      <w:numFmt w:val="bullet"/>
      <w:lvlText w:val=""/>
      <w:lvlJc w:val="left"/>
      <w:pPr>
        <w:ind w:left="1440" w:hanging="360"/>
      </w:pPr>
      <w:rPr>
        <w:rFonts w:ascii="Symbol" w:eastAsiaTheme="minorHAnsi" w:hAnsi="Symbol"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E991397"/>
    <w:multiLevelType w:val="hybridMultilevel"/>
    <w:tmpl w:val="FBCED478"/>
    <w:lvl w:ilvl="0" w:tplc="51628454">
      <w:numFmt w:val="bullet"/>
      <w:lvlText w:val=""/>
      <w:lvlJc w:val="left"/>
      <w:pPr>
        <w:ind w:left="720" w:hanging="360"/>
      </w:pPr>
      <w:rPr>
        <w:rFonts w:ascii="Calibri" w:eastAsiaTheme="minorHAnsi" w:hAnsi="Calibri" w:cs="Calibri" w:hint="default"/>
        <w:b/>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EB"/>
    <w:rsid w:val="00132FE6"/>
    <w:rsid w:val="002513BC"/>
    <w:rsid w:val="00302B15"/>
    <w:rsid w:val="006C57D1"/>
    <w:rsid w:val="00C4611C"/>
    <w:rsid w:val="00CD48A6"/>
    <w:rsid w:val="00D02FCD"/>
    <w:rsid w:val="00D13A65"/>
    <w:rsid w:val="00E377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E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7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7EB"/>
  </w:style>
  <w:style w:type="paragraph" w:styleId="Piedepgina">
    <w:name w:val="footer"/>
    <w:basedOn w:val="Normal"/>
    <w:link w:val="PiedepginaCar"/>
    <w:uiPriority w:val="99"/>
    <w:unhideWhenUsed/>
    <w:rsid w:val="00E37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7EB"/>
  </w:style>
  <w:style w:type="paragraph" w:styleId="Textodeglobo">
    <w:name w:val="Balloon Text"/>
    <w:basedOn w:val="Normal"/>
    <w:link w:val="TextodegloboCar"/>
    <w:uiPriority w:val="99"/>
    <w:semiHidden/>
    <w:unhideWhenUsed/>
    <w:rsid w:val="00E3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7EB"/>
    <w:rPr>
      <w:rFonts w:ascii="Tahoma" w:hAnsi="Tahoma" w:cs="Tahoma"/>
      <w:sz w:val="16"/>
      <w:szCs w:val="16"/>
    </w:rPr>
  </w:style>
  <w:style w:type="paragraph" w:styleId="Prrafodelista">
    <w:name w:val="List Paragraph"/>
    <w:basedOn w:val="Normal"/>
    <w:uiPriority w:val="34"/>
    <w:qFormat/>
    <w:rsid w:val="00E37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E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7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7EB"/>
  </w:style>
  <w:style w:type="paragraph" w:styleId="Piedepgina">
    <w:name w:val="footer"/>
    <w:basedOn w:val="Normal"/>
    <w:link w:val="PiedepginaCar"/>
    <w:uiPriority w:val="99"/>
    <w:unhideWhenUsed/>
    <w:rsid w:val="00E37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7EB"/>
  </w:style>
  <w:style w:type="paragraph" w:styleId="Textodeglobo">
    <w:name w:val="Balloon Text"/>
    <w:basedOn w:val="Normal"/>
    <w:link w:val="TextodegloboCar"/>
    <w:uiPriority w:val="99"/>
    <w:semiHidden/>
    <w:unhideWhenUsed/>
    <w:rsid w:val="00E3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7EB"/>
    <w:rPr>
      <w:rFonts w:ascii="Tahoma" w:hAnsi="Tahoma" w:cs="Tahoma"/>
      <w:sz w:val="16"/>
      <w:szCs w:val="16"/>
    </w:rPr>
  </w:style>
  <w:style w:type="paragraph" w:styleId="Prrafodelista">
    <w:name w:val="List Paragraph"/>
    <w:basedOn w:val="Normal"/>
    <w:uiPriority w:val="34"/>
    <w:qFormat/>
    <w:rsid w:val="00E3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1053</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2020-03-19T20:02:00Z</dcterms:created>
  <dcterms:modified xsi:type="dcterms:W3CDTF">2020-03-19T20:34:00Z</dcterms:modified>
</cp:coreProperties>
</file>