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793"/>
        <w:tblW w:w="121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65"/>
        <w:gridCol w:w="10655"/>
      </w:tblGrid>
      <w:tr w:rsidR="008E517C" w:rsidRPr="008E517C" w:rsidTr="008E517C">
        <w:trPr>
          <w:tblCellSpacing w:w="15" w:type="dxa"/>
        </w:trPr>
        <w:tc>
          <w:tcPr>
            <w:tcW w:w="0" w:type="auto"/>
            <w:shd w:val="clear" w:color="auto" w:fill="EEEEEE"/>
            <w:tcMar>
              <w:top w:w="120" w:type="dxa"/>
              <w:left w:w="120" w:type="dxa"/>
              <w:bottom w:w="120" w:type="dxa"/>
              <w:right w:w="120" w:type="dxa"/>
            </w:tcMar>
            <w:hideMark/>
          </w:tcPr>
          <w:p w:rsidR="008E517C" w:rsidRPr="008E517C" w:rsidRDefault="008E517C" w:rsidP="008E517C">
            <w:pPr>
              <w:spacing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fldChar w:fldCharType="begin"/>
            </w:r>
            <w:r w:rsidRPr="008E517C">
              <w:rPr>
                <w:rFonts w:ascii="Times New Roman" w:eastAsia="Times New Roman" w:hAnsi="Times New Roman" w:cs="Times New Roman"/>
                <w:color w:val="6F6F6F"/>
                <w:lang w:eastAsia="es-CL"/>
              </w:rPr>
              <w:instrText xml:space="preserve"> HYPERLINK "javascript:void(0)" </w:instrText>
            </w:r>
            <w:r w:rsidRPr="008E517C">
              <w:rPr>
                <w:rFonts w:ascii="Times New Roman" w:eastAsia="Times New Roman" w:hAnsi="Times New Roman" w:cs="Times New Roman"/>
                <w:color w:val="6F6F6F"/>
                <w:lang w:eastAsia="es-CL"/>
              </w:rPr>
              <w:fldChar w:fldCharType="separate"/>
            </w:r>
            <w:r w:rsidRPr="008E517C">
              <w:rPr>
                <w:rFonts w:ascii="Times New Roman" w:eastAsia="Times New Roman" w:hAnsi="Times New Roman" w:cs="Times New Roman"/>
                <w:color w:val="3AAFE8"/>
                <w:lang w:eastAsia="es-CL"/>
              </w:rPr>
              <w:t>Tipo</w:t>
            </w:r>
            <w:r>
              <w:rPr>
                <w:rFonts w:ascii="Times New Roman" w:eastAsia="Times New Roman" w:hAnsi="Times New Roman" w:cs="Times New Roman"/>
                <w:color w:val="3AAFE8"/>
                <w:lang w:eastAsia="es-CL"/>
              </w:rPr>
              <w:t>s</w:t>
            </w:r>
            <w:r w:rsidRPr="008E517C">
              <w:rPr>
                <w:rFonts w:ascii="Times New Roman" w:eastAsia="Times New Roman" w:hAnsi="Times New Roman" w:cs="Times New Roman"/>
                <w:color w:val="3AAFE8"/>
                <w:lang w:eastAsia="es-CL"/>
              </w:rPr>
              <w:t xml:space="preserve"> de habitación</w:t>
            </w:r>
            <w:r w:rsidRPr="008E517C">
              <w:rPr>
                <w:rFonts w:ascii="Times New Roman" w:eastAsia="Times New Roman" w:hAnsi="Times New Roman" w:cs="Times New Roman"/>
                <w:color w:val="6F6F6F"/>
                <w:lang w:eastAsia="es-CL"/>
              </w:rPr>
              <w:fldChar w:fldCharType="end"/>
            </w:r>
          </w:p>
        </w:tc>
        <w:tc>
          <w:tcPr>
            <w:tcW w:w="0" w:type="auto"/>
            <w:shd w:val="clear" w:color="auto" w:fill="EEEEEE"/>
            <w:tcMar>
              <w:top w:w="120" w:type="dxa"/>
              <w:left w:w="120" w:type="dxa"/>
              <w:bottom w:w="120" w:type="dxa"/>
              <w:right w:w="120" w:type="dxa"/>
            </w:tcMar>
            <w:hideMark/>
          </w:tcPr>
          <w:p w:rsidR="008E517C" w:rsidRPr="008E517C" w:rsidRDefault="008E517C" w:rsidP="008E517C">
            <w:pPr>
              <w:spacing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"¿Cuál es el significado / la definición de </w:t>
            </w:r>
            <w:hyperlink r:id="rId5" w:tooltip="'¿Cuál es el significado / la definición de Tipo de Habitación en la industria de la hospitalidad? ¡En Hospitality, los días de un hotel que solo ofrece habitaciones estándar para reservas han desaparecido! Hoy en día, hay innumerables tipos de habitaciones y suites en hoteles de todo el mundo, una selección deliciosamente ecléctica, lo que significa que se puede atender a cualquier tamaño de grupo y la mayoría de las preferencias.[more]" w:history="1">
              <w:r w:rsidRPr="008E517C">
                <w:rPr>
                  <w:rFonts w:ascii="Times New Roman" w:eastAsia="Times New Roman" w:hAnsi="Times New Roman" w:cs="Times New Roman"/>
                  <w:color w:val="3AAFE8"/>
                  <w:lang w:eastAsia="es-CL"/>
                </w:rPr>
                <w:t>Tipo de Habitación</w:t>
              </w:r>
            </w:hyperlink>
            <w:r w:rsidRPr="008E517C">
              <w:rPr>
                <w:rFonts w:ascii="Times New Roman" w:eastAsia="Times New Roman" w:hAnsi="Times New Roman" w:cs="Times New Roman"/>
                <w:color w:val="6F6F6F"/>
                <w:lang w:eastAsia="es-CL"/>
              </w:rPr>
              <w:t> en la industria de la hospitalidad?</w:t>
            </w:r>
          </w:p>
          <w:p w:rsidR="008E517C" w:rsidRPr="008E517C" w:rsidRDefault="008E517C" w:rsidP="008E517C">
            <w:pPr>
              <w:spacing w:before="300"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 xml:space="preserve">¡En </w:t>
            </w:r>
            <w:proofErr w:type="spellStart"/>
            <w:r w:rsidRPr="008E517C">
              <w:rPr>
                <w:rFonts w:ascii="Times New Roman" w:eastAsia="Times New Roman" w:hAnsi="Times New Roman" w:cs="Times New Roman"/>
                <w:color w:val="6F6F6F"/>
                <w:lang w:eastAsia="es-CL"/>
              </w:rPr>
              <w:t>Hospitality</w:t>
            </w:r>
            <w:proofErr w:type="spellEnd"/>
            <w:r w:rsidRPr="008E517C">
              <w:rPr>
                <w:rFonts w:ascii="Times New Roman" w:eastAsia="Times New Roman" w:hAnsi="Times New Roman" w:cs="Times New Roman"/>
                <w:color w:val="6F6F6F"/>
                <w:lang w:eastAsia="es-CL"/>
              </w:rPr>
              <w:t>, los días de un hotel que solo ofrece habitaciones estándar para reservas han desaparecido! Hoy en día, hay innumerables tipos de habitaciones y suites en hoteles de todo el mundo, una selección deliciosamente ecléctica, lo que significa que se puede atender a cualquier tamaño de grupo y la mayoría de las preferencias.</w:t>
            </w:r>
          </w:p>
          <w:p w:rsidR="008E517C" w:rsidRPr="008E517C" w:rsidRDefault="008E517C" w:rsidP="008E517C">
            <w:pPr>
              <w:spacing w:before="300"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Por supuesto, varias habitaciones de diferentes tamaños y estilos están disponibles a diferentes tarifas, pero los precios se pueden ajustar dependiendo de la </w:t>
            </w:r>
            <w:hyperlink r:id="rId6" w:tooltip="'¿Cuál es el significado / la definición de Ocupación en la industria de la hospitalidad? Es un cálculo de KPI del hotel que muestra el porcentaje de habitaciones disponibles o camas que se venden durante un período de tiempo determinado.[more]" w:history="1">
              <w:r w:rsidRPr="008E517C">
                <w:rPr>
                  <w:rFonts w:ascii="Times New Roman" w:eastAsia="Times New Roman" w:hAnsi="Times New Roman" w:cs="Times New Roman"/>
                  <w:color w:val="3AAFE8"/>
                  <w:lang w:eastAsia="es-CL"/>
                </w:rPr>
                <w:t>ocupación</w:t>
              </w:r>
            </w:hyperlink>
            <w:r w:rsidRPr="008E517C">
              <w:rPr>
                <w:rFonts w:ascii="Times New Roman" w:eastAsia="Times New Roman" w:hAnsi="Times New Roman" w:cs="Times New Roman"/>
                <w:color w:val="6F6F6F"/>
                <w:lang w:eastAsia="es-CL"/>
              </w:rPr>
              <w:t>, la</w:t>
            </w:r>
            <w:r>
              <w:rPr>
                <w:rFonts w:ascii="Times New Roman" w:eastAsia="Times New Roman" w:hAnsi="Times New Roman" w:cs="Times New Roman"/>
                <w:color w:val="6F6F6F"/>
                <w:lang w:eastAsia="es-CL"/>
              </w:rPr>
              <w:t xml:space="preserve"> época del año y otros factores</w:t>
            </w:r>
          </w:p>
          <w:p w:rsidR="008E517C" w:rsidRPr="008E517C" w:rsidRDefault="008E517C" w:rsidP="008E517C">
            <w:pPr>
              <w:spacing w:before="300"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 xml:space="preserve">Aunque las habitaciones pueden variar de hotel en </w:t>
            </w:r>
            <w:r>
              <w:rPr>
                <w:rFonts w:ascii="Times New Roman" w:eastAsia="Times New Roman" w:hAnsi="Times New Roman" w:cs="Times New Roman"/>
                <w:color w:val="6F6F6F"/>
                <w:lang w:eastAsia="es-CL"/>
              </w:rPr>
              <w:t>hotel, las siguientes definicion</w:t>
            </w:r>
            <w:r w:rsidRPr="008E517C">
              <w:rPr>
                <w:rFonts w:ascii="Times New Roman" w:eastAsia="Times New Roman" w:hAnsi="Times New Roman" w:cs="Times New Roman"/>
                <w:color w:val="6F6F6F"/>
                <w:lang w:eastAsia="es-CL"/>
              </w:rPr>
              <w:t>es de </w:t>
            </w:r>
            <w:r>
              <w:rPr>
                <w:rFonts w:ascii="Times New Roman" w:eastAsia="Times New Roman" w:hAnsi="Times New Roman" w:cs="Times New Roman"/>
                <w:color w:val="6F6F6F"/>
                <w:lang w:eastAsia="es-CL"/>
              </w:rPr>
              <w:t xml:space="preserve"> </w:t>
            </w:r>
            <w:bookmarkStart w:id="0" w:name="_GoBack"/>
            <w:bookmarkEnd w:id="0"/>
            <w:r w:rsidRPr="008E517C">
              <w:rPr>
                <w:rFonts w:ascii="Times New Roman" w:eastAsia="Times New Roman" w:hAnsi="Times New Roman" w:cs="Times New Roman"/>
                <w:color w:val="FF0000"/>
                <w:lang w:eastAsia="es-CL"/>
              </w:rPr>
              <w:fldChar w:fldCharType="begin"/>
            </w:r>
            <w:r w:rsidRPr="008E517C">
              <w:rPr>
                <w:rFonts w:ascii="Times New Roman" w:eastAsia="Times New Roman" w:hAnsi="Times New Roman" w:cs="Times New Roman"/>
                <w:color w:val="FF0000"/>
                <w:lang w:eastAsia="es-CL"/>
              </w:rPr>
              <w:instrText xml:space="preserve"> HYPERLINK "https://www.xotels.com/es/glosario/tipo-de-habitacion" \o "'¿Cuál es el significado / la definición de Tipo de Habitación en la industria de la hospitalidad? ¡En Hospitality, los días de un hotel que solo ofrece habitaciones estándar para reservas han desaparecido! Hoy en día, hay innumerables tipos de habitaciones y suites en hoteles de todo el mundo, una selección deliciosamente ecléctica, lo que significa que se puede atender a cualquier tamaño de grupo y la mayoría de las preferencias.[more]" </w:instrText>
            </w:r>
            <w:r w:rsidRPr="008E517C">
              <w:rPr>
                <w:rFonts w:ascii="Times New Roman" w:eastAsia="Times New Roman" w:hAnsi="Times New Roman" w:cs="Times New Roman"/>
                <w:color w:val="FF0000"/>
                <w:lang w:eastAsia="es-CL"/>
              </w:rPr>
              <w:fldChar w:fldCharType="separate"/>
            </w:r>
            <w:r w:rsidRPr="008E517C">
              <w:rPr>
                <w:rFonts w:ascii="Times New Roman" w:eastAsia="Times New Roman" w:hAnsi="Times New Roman" w:cs="Times New Roman"/>
                <w:color w:val="FF0000"/>
                <w:lang w:eastAsia="es-CL"/>
              </w:rPr>
              <w:fldChar w:fldCharType="end"/>
            </w:r>
            <w:r w:rsidRPr="008E517C">
              <w:rPr>
                <w:rFonts w:ascii="Times New Roman" w:eastAsia="Times New Roman" w:hAnsi="Times New Roman" w:cs="Times New Roman"/>
                <w:color w:val="FF0000"/>
                <w:lang w:eastAsia="es-CL"/>
              </w:rPr>
              <w:t> </w:t>
            </w:r>
            <w:r w:rsidRPr="008E517C">
              <w:rPr>
                <w:rFonts w:ascii="Times New Roman" w:eastAsia="Times New Roman" w:hAnsi="Times New Roman" w:cs="Times New Roman"/>
                <w:color w:val="6F6F6F"/>
                <w:lang w:eastAsia="es-CL"/>
              </w:rPr>
              <w:t>son comunes: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Individual: una habitación asignada a una persona. Puede tener una o más camas.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Doble: una habitación asignada a dos personas. Puede tener una o más camas.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Triple: una habitación asignada a tres personas. Puede tener dos o más camas.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proofErr w:type="spellStart"/>
            <w:r w:rsidRPr="008E517C">
              <w:rPr>
                <w:rFonts w:ascii="Times New Roman" w:eastAsia="Times New Roman" w:hAnsi="Times New Roman" w:cs="Times New Roman"/>
                <w:color w:val="6F6F6F"/>
                <w:lang w:eastAsia="es-CL"/>
              </w:rPr>
              <w:t>Quad</w:t>
            </w:r>
            <w:proofErr w:type="spellEnd"/>
            <w:r w:rsidRPr="008E517C">
              <w:rPr>
                <w:rFonts w:ascii="Times New Roman" w:eastAsia="Times New Roman" w:hAnsi="Times New Roman" w:cs="Times New Roman"/>
                <w:color w:val="6F6F6F"/>
                <w:lang w:eastAsia="es-CL"/>
              </w:rPr>
              <w:t>: una sala asignada a cuatro personas. Puede tener dos o más camas.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proofErr w:type="spellStart"/>
            <w:r w:rsidRPr="008E517C">
              <w:rPr>
                <w:rFonts w:ascii="Times New Roman" w:eastAsia="Times New Roman" w:hAnsi="Times New Roman" w:cs="Times New Roman"/>
                <w:color w:val="6F6F6F"/>
                <w:lang w:eastAsia="es-CL"/>
              </w:rPr>
              <w:t>Queen</w:t>
            </w:r>
            <w:proofErr w:type="spellEnd"/>
            <w:r w:rsidRPr="008E517C">
              <w:rPr>
                <w:rFonts w:ascii="Times New Roman" w:eastAsia="Times New Roman" w:hAnsi="Times New Roman" w:cs="Times New Roman"/>
                <w:color w:val="6F6F6F"/>
                <w:lang w:eastAsia="es-CL"/>
              </w:rPr>
              <w:t>: una habitación con una cama de matrimonio. Puede ser ocupado por una o más personas.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 xml:space="preserve">King: una habitación con una cama </w:t>
            </w:r>
            <w:proofErr w:type="spellStart"/>
            <w:r w:rsidRPr="008E517C">
              <w:rPr>
                <w:rFonts w:ascii="Times New Roman" w:eastAsia="Times New Roman" w:hAnsi="Times New Roman" w:cs="Times New Roman"/>
                <w:color w:val="6F6F6F"/>
                <w:lang w:eastAsia="es-CL"/>
              </w:rPr>
              <w:t>king-size</w:t>
            </w:r>
            <w:proofErr w:type="spellEnd"/>
            <w:r w:rsidRPr="008E517C">
              <w:rPr>
                <w:rFonts w:ascii="Times New Roman" w:eastAsia="Times New Roman" w:hAnsi="Times New Roman" w:cs="Times New Roman"/>
                <w:color w:val="6F6F6F"/>
                <w:lang w:eastAsia="es-CL"/>
              </w:rPr>
              <w:t>. Puede ser ocupado por una o más personas.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Twin: una habitación con dos camas. Puede ser ocupado por una o más personas.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 xml:space="preserve">Doble-doble: una habitación con dos camas dobles (o tal vez </w:t>
            </w:r>
            <w:proofErr w:type="spellStart"/>
            <w:r w:rsidRPr="008E517C">
              <w:rPr>
                <w:rFonts w:ascii="Times New Roman" w:eastAsia="Times New Roman" w:hAnsi="Times New Roman" w:cs="Times New Roman"/>
                <w:color w:val="6F6F6F"/>
                <w:lang w:eastAsia="es-CL"/>
              </w:rPr>
              <w:t>queen</w:t>
            </w:r>
            <w:proofErr w:type="spellEnd"/>
            <w:r w:rsidRPr="008E517C">
              <w:rPr>
                <w:rFonts w:ascii="Times New Roman" w:eastAsia="Times New Roman" w:hAnsi="Times New Roman" w:cs="Times New Roman"/>
                <w:color w:val="6F6F6F"/>
                <w:lang w:eastAsia="es-CL"/>
              </w:rPr>
              <w:t>). Puede ser ocupado por una o más personas.</w:t>
            </w:r>
          </w:p>
          <w:p w:rsidR="008E517C" w:rsidRPr="008E517C" w:rsidRDefault="008E517C" w:rsidP="008E517C">
            <w:pPr>
              <w:numPr>
                <w:ilvl w:val="0"/>
                <w:numId w:val="1"/>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Estudio: una habitación con una cama de estudio, un sofá que se puede convertir en una cama. También puede tener una cama adicional.</w:t>
            </w:r>
          </w:p>
          <w:p w:rsidR="008E517C" w:rsidRDefault="008E517C" w:rsidP="008E517C">
            <w:pPr>
              <w:spacing w:before="300"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Los tipos de suites pueden incluir:</w:t>
            </w:r>
          </w:p>
          <w:p w:rsidR="008E517C" w:rsidRPr="008E517C" w:rsidRDefault="008E517C" w:rsidP="008E517C">
            <w:pPr>
              <w:spacing w:before="300"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Master Suite: Un salón o sala de estar conectada a uno o más dormitorios.</w:t>
            </w:r>
          </w:p>
          <w:p w:rsidR="008E517C" w:rsidRPr="008E517C" w:rsidRDefault="008E517C" w:rsidP="008E517C">
            <w:pPr>
              <w:numPr>
                <w:ilvl w:val="0"/>
                <w:numId w:val="3"/>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Mini-Suite o Junior Suite: Una habitación individual con una cama y una sala de estar. A veces, el área para dormir está en un dormitorio separado del salón o la sala de estar.</w:t>
            </w:r>
          </w:p>
          <w:p w:rsidR="008E517C" w:rsidRDefault="008E517C" w:rsidP="008E517C">
            <w:pPr>
              <w:spacing w:before="300"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Otros tipos de habitaciones pueden incluir:</w:t>
            </w:r>
          </w:p>
          <w:p w:rsidR="008E517C" w:rsidRPr="008E517C" w:rsidRDefault="008E517C" w:rsidP="008E517C">
            <w:pPr>
              <w:spacing w:before="300"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Habitaciones comunicadas: habitaciones con puertas de entrada individuales desde el exterior y una puerta de conexión entre ellas. Los huéspedes pueden moverse entre habitaciones sin pasar por el pasillo.</w:t>
            </w:r>
          </w:p>
          <w:p w:rsidR="008E517C" w:rsidRPr="008E517C" w:rsidRDefault="008E517C" w:rsidP="008E517C">
            <w:pPr>
              <w:numPr>
                <w:ilvl w:val="0"/>
                <w:numId w:val="4"/>
              </w:numPr>
              <w:spacing w:before="100" w:beforeAutospacing="1" w:after="100" w:afterAutospacing="1" w:line="240" w:lineRule="auto"/>
              <w:ind w:left="0"/>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Habitaciones contiguas: habitaciones con una pared común, pero sin puerta de conexión.</w:t>
            </w:r>
          </w:p>
          <w:p w:rsidR="008E517C" w:rsidRPr="008E517C" w:rsidRDefault="008E517C" w:rsidP="008E517C">
            <w:pPr>
              <w:spacing w:before="300" w:after="300" w:line="240" w:lineRule="auto"/>
              <w:jc w:val="both"/>
              <w:rPr>
                <w:rFonts w:ascii="Times New Roman" w:eastAsia="Times New Roman" w:hAnsi="Times New Roman" w:cs="Times New Roman"/>
                <w:color w:val="6F6F6F"/>
                <w:lang w:eastAsia="es-CL"/>
              </w:rPr>
            </w:pPr>
            <w:r w:rsidRPr="008E517C">
              <w:rPr>
                <w:rFonts w:ascii="Times New Roman" w:eastAsia="Times New Roman" w:hAnsi="Times New Roman" w:cs="Times New Roman"/>
                <w:color w:val="6F6F6F"/>
                <w:lang w:eastAsia="es-CL"/>
              </w:rPr>
              <w:t> </w:t>
            </w:r>
          </w:p>
        </w:tc>
      </w:tr>
    </w:tbl>
    <w:p w:rsidR="008E517C" w:rsidRDefault="008E517C" w:rsidP="008E517C">
      <w:pPr>
        <w:spacing w:line="240" w:lineRule="auto"/>
      </w:pPr>
      <w:r>
        <w:t>Liceo Técnico</w:t>
      </w:r>
    </w:p>
    <w:p w:rsidR="008E517C" w:rsidRDefault="008E517C" w:rsidP="008E517C">
      <w:pPr>
        <w:spacing w:line="240" w:lineRule="auto"/>
      </w:pPr>
      <w:r>
        <w:t>Talcahuano</w:t>
      </w:r>
    </w:p>
    <w:p w:rsidR="008E517C" w:rsidRDefault="008E517C" w:rsidP="008E517C">
      <w:pPr>
        <w:spacing w:line="240" w:lineRule="auto"/>
        <w:jc w:val="center"/>
      </w:pPr>
      <w:r>
        <w:t xml:space="preserve">Guía de </w:t>
      </w:r>
      <w:proofErr w:type="gramStart"/>
      <w:r>
        <w:t>Trabajo ;</w:t>
      </w:r>
      <w:proofErr w:type="gramEnd"/>
      <w:r>
        <w:t xml:space="preserve"> Modulo Habitaciones</w:t>
      </w:r>
    </w:p>
    <w:p w:rsidR="008E517C" w:rsidRDefault="008E517C" w:rsidP="008E517C">
      <w:pPr>
        <w:spacing w:line="240" w:lineRule="auto"/>
        <w:jc w:val="center"/>
      </w:pPr>
    </w:p>
    <w:p w:rsidR="008E517C" w:rsidRDefault="008E517C" w:rsidP="008E517C">
      <w:pPr>
        <w:spacing w:line="240" w:lineRule="auto"/>
      </w:pPr>
    </w:p>
    <w:p w:rsidR="008E517C" w:rsidRDefault="008E517C" w:rsidP="008E517C">
      <w:pPr>
        <w:spacing w:line="240" w:lineRule="auto"/>
      </w:pPr>
      <w:r>
        <w:lastRenderedPageBreak/>
        <w:t>Trabajo</w:t>
      </w:r>
    </w:p>
    <w:p w:rsidR="008E517C" w:rsidRDefault="008E517C" w:rsidP="008E517C">
      <w:pPr>
        <w:spacing w:line="240" w:lineRule="auto"/>
      </w:pPr>
      <w:r>
        <w:t xml:space="preserve">  En su cuaderno, registre la actividad que se le indica realizar</w:t>
      </w:r>
    </w:p>
    <w:p w:rsidR="008E517C" w:rsidRDefault="008E517C" w:rsidP="008E517C">
      <w:pPr>
        <w:spacing w:line="240" w:lineRule="auto"/>
      </w:pPr>
    </w:p>
    <w:p w:rsidR="008E517C" w:rsidRDefault="008E517C" w:rsidP="008E517C">
      <w:pPr>
        <w:spacing w:line="240" w:lineRule="auto"/>
      </w:pPr>
      <w:r>
        <w:t>- Mencione cuantos tipos de habitaciones se pueden encontrar en un Hotel</w:t>
      </w:r>
    </w:p>
    <w:p w:rsidR="008E517C" w:rsidRDefault="008E517C" w:rsidP="008E517C">
      <w:pPr>
        <w:spacing w:line="240" w:lineRule="auto"/>
      </w:pPr>
      <w:r>
        <w:t>- Indique las características de cada una de ellas y dibuje cada tipo de Habitación encuentra en un Hotel</w:t>
      </w:r>
    </w:p>
    <w:p w:rsidR="008E517C" w:rsidRDefault="008E517C" w:rsidP="008E517C">
      <w:pPr>
        <w:spacing w:line="240" w:lineRule="auto"/>
      </w:pPr>
    </w:p>
    <w:p w:rsidR="008E517C" w:rsidRDefault="008E517C" w:rsidP="008E517C">
      <w:pPr>
        <w:spacing w:line="240" w:lineRule="auto"/>
      </w:pPr>
    </w:p>
    <w:p w:rsidR="002C0983" w:rsidRDefault="002C0983" w:rsidP="008E517C">
      <w:pPr>
        <w:spacing w:line="240" w:lineRule="auto"/>
      </w:pPr>
    </w:p>
    <w:p w:rsidR="008E517C" w:rsidRDefault="008E517C">
      <w:pPr>
        <w:spacing w:line="240" w:lineRule="auto"/>
      </w:pPr>
    </w:p>
    <w:sectPr w:rsidR="008E51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97D"/>
    <w:multiLevelType w:val="multilevel"/>
    <w:tmpl w:val="29D6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A591D"/>
    <w:multiLevelType w:val="multilevel"/>
    <w:tmpl w:val="EFF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F01D7"/>
    <w:multiLevelType w:val="multilevel"/>
    <w:tmpl w:val="6C94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7B7B50"/>
    <w:multiLevelType w:val="multilevel"/>
    <w:tmpl w:val="DC1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7C"/>
    <w:rsid w:val="002C0983"/>
    <w:rsid w:val="008E51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BCBFB-3CA1-46E5-B14C-D9F10232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E517C"/>
    <w:rPr>
      <w:color w:val="0000FF"/>
      <w:u w:val="single"/>
    </w:rPr>
  </w:style>
  <w:style w:type="paragraph" w:styleId="NormalWeb">
    <w:name w:val="Normal (Web)"/>
    <w:basedOn w:val="Normal"/>
    <w:uiPriority w:val="99"/>
    <w:semiHidden/>
    <w:unhideWhenUsed/>
    <w:rsid w:val="008E517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ytool">
    <w:name w:val="mytool"/>
    <w:basedOn w:val="Fuentedeprrafopredeter"/>
    <w:rsid w:val="008E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24471">
      <w:bodyDiv w:val="1"/>
      <w:marLeft w:val="0"/>
      <w:marRight w:val="0"/>
      <w:marTop w:val="0"/>
      <w:marBottom w:val="0"/>
      <w:divBdr>
        <w:top w:val="none" w:sz="0" w:space="0" w:color="auto"/>
        <w:left w:val="none" w:sz="0" w:space="0" w:color="auto"/>
        <w:bottom w:val="none" w:sz="0" w:space="0" w:color="auto"/>
        <w:right w:val="none" w:sz="0" w:space="0" w:color="auto"/>
      </w:divBdr>
      <w:divsChild>
        <w:div w:id="56618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xotels.com/es/glosario/ocupacion" TargetMode="External"/><Relationship Id="rId5" Type="http://schemas.openxmlformats.org/officeDocument/2006/relationships/hyperlink" Target="https://www.xotels.com/es/glosario/tipo-de-habitacio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2020-03-20T14:27:00Z</dcterms:created>
  <dcterms:modified xsi:type="dcterms:W3CDTF">2020-03-20T14:40:00Z</dcterms:modified>
</cp:coreProperties>
</file>